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ED462" w14:textId="573DFEE2" w:rsidR="001F3858" w:rsidRPr="00322352" w:rsidRDefault="00322352">
      <w:pPr>
        <w:rPr>
          <w:b/>
          <w:bCs/>
          <w:sz w:val="28"/>
          <w:szCs w:val="28"/>
        </w:rPr>
      </w:pPr>
      <w:r w:rsidRPr="00F4686F">
        <w:rPr>
          <w:b/>
          <w:bCs/>
          <w:sz w:val="28"/>
          <w:szCs w:val="28"/>
          <w:highlight w:val="yellow"/>
        </w:rPr>
        <w:t>#5</w:t>
      </w:r>
    </w:p>
    <w:p w14:paraId="7F14F8D0" w14:textId="4DA46631" w:rsidR="00322352" w:rsidRDefault="00322352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06464C72" wp14:editId="05DE36EF">
            <wp:extent cx="5543550" cy="14573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15140" w14:textId="619685B3" w:rsidR="00322352" w:rsidRDefault="0032235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Part-a</w:t>
      </w:r>
    </w:p>
    <w:p w14:paraId="6694049C" w14:textId="61C0CE57" w:rsidR="00322352" w:rsidRDefault="00820D0A">
      <w:pPr>
        <w:rPr>
          <w:rFonts w:eastAsiaTheme="minorEastAsia"/>
          <w:sz w:val="24"/>
          <w:szCs w:val="24"/>
        </w:rPr>
      </w:pPr>
      <w:r w:rsidRPr="00820D0A">
        <w:rPr>
          <w:sz w:val="24"/>
          <w:szCs w:val="24"/>
        </w:rPr>
        <w:t xml:space="preserve">Let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</m:oMath>
      <w:r>
        <w:rPr>
          <w:rFonts w:eastAsiaTheme="minorEastAsia"/>
          <w:sz w:val="24"/>
          <w:szCs w:val="24"/>
        </w:rPr>
        <w:t>rate of return of portfolio P</w:t>
      </w:r>
    </w:p>
    <w:p w14:paraId="3CB8DB8A" w14:textId="639C2823" w:rsidR="00820D0A" w:rsidRDefault="00820D0A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</m:t>
        </m:r>
      </m:oMath>
      <w:r>
        <w:rPr>
          <w:rFonts w:eastAsiaTheme="minorEastAsia"/>
          <w:sz w:val="24"/>
          <w:szCs w:val="24"/>
        </w:rPr>
        <w:t xml:space="preserve"> value of portfolio at time t</w:t>
      </w:r>
    </w:p>
    <w:p w14:paraId="78BCBB00" w14:textId="4569496E" w:rsidR="00820D0A" w:rsidRDefault="00820D0A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</m:t>
        </m:r>
      </m:oMath>
      <w:r>
        <w:rPr>
          <w:rFonts w:eastAsiaTheme="minorEastAsia"/>
          <w:sz w:val="24"/>
          <w:szCs w:val="24"/>
        </w:rPr>
        <w:t xml:space="preserve"> value of asset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</m:oMath>
      <w:r>
        <w:rPr>
          <w:rFonts w:eastAsiaTheme="minorEastAsia"/>
          <w:sz w:val="24"/>
          <w:szCs w:val="24"/>
        </w:rPr>
        <w:t xml:space="preserve"> at time t</w:t>
      </w:r>
    </w:p>
    <w:p w14:paraId="7332EDAE" w14:textId="0151E273" w:rsidR="00E731C9" w:rsidRDefault="00E731C9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</m:oMath>
      <w:r>
        <w:rPr>
          <w:rFonts w:eastAsiaTheme="minorEastAsia"/>
          <w:sz w:val="24"/>
          <w:szCs w:val="24"/>
        </w:rPr>
        <w:t xml:space="preserve">value allocated to asset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</m:oMath>
      <w:r w:rsidR="00181C47">
        <w:rPr>
          <w:rFonts w:eastAsiaTheme="minorEastAsia"/>
          <w:sz w:val="24"/>
          <w:szCs w:val="24"/>
        </w:rPr>
        <w:t xml:space="preserve"> and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w:rPr>
            <w:rFonts w:ascii="Cambria Math" w:eastAsiaTheme="minorEastAsia" w:hAnsi="Cambria Math"/>
            <w:sz w:val="28"/>
            <w:szCs w:val="28"/>
          </w:rPr>
          <m:t>=W</m:t>
        </m:r>
      </m:oMath>
    </w:p>
    <w:p w14:paraId="497DB0AB" w14:textId="0C68BC38" w:rsidR="00820D0A" w:rsidRDefault="00820D0A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</w:t>
      </w:r>
      <w:r w:rsidR="00C836DF">
        <w:rPr>
          <w:rFonts w:eastAsiaTheme="minorEastAsia"/>
          <w:sz w:val="24"/>
          <w:szCs w:val="24"/>
        </w:rPr>
        <w:t xml:space="preserve">Using the fact </w:t>
      </w:r>
      <w:r w:rsidR="00C836DF" w:rsidRPr="00A452B6">
        <w:rPr>
          <w:rFonts w:eastAsiaTheme="minorEastAsia"/>
          <w:sz w:val="24"/>
          <w:szCs w:val="24"/>
        </w:rPr>
        <w:t xml:space="preserve">that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</m:e>
                </m:d>
              </m:den>
            </m:f>
          </m:e>
        </m:nary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</m:oMath>
    </w:p>
    <w:p w14:paraId="409A5D73" w14:textId="1048A953" w:rsidR="00C836DF" w:rsidRDefault="00C836DF">
      <w:pPr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First, we will show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</m:sSub>
          </m:e>
        </m:nary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</m:sSub>
          </m:e>
        </m:nary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</m:oMath>
    </w:p>
    <w:p w14:paraId="4E9486D4" w14:textId="09B8D602" w:rsidR="00A452B6" w:rsidRDefault="00A452B6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We have</w:t>
      </w:r>
    </w:p>
    <w:p w14:paraId="11D477E2" w14:textId="2589A3F3" w:rsidR="00A452B6" w:rsidRPr="00181C47" w:rsidRDefault="00181C47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p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p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p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e>
              </m:d>
            </m:den>
          </m:f>
        </m:oMath>
      </m:oMathPara>
    </w:p>
    <w:p w14:paraId="2C637174" w14:textId="451B1DA4" w:rsidR="00181C47" w:rsidRPr="00181C47" w:rsidRDefault="00181C47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</w:t>
      </w:r>
      <m:oMath>
        <m:r>
          <w:rPr>
            <w:rFonts w:ascii="Cambria Math" w:eastAsiaTheme="minorEastAsia" w:hAnsi="Cambria Math"/>
            <w:sz w:val="40"/>
            <w:szCs w:val="4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n</m:t>
                </m:r>
              </m:sup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i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0</m:t>
                        </m:r>
                      </m:e>
                    </m:d>
                  </m:den>
                </m:f>
              </m:e>
            </m:nary>
            <m:sSub>
              <m:sSub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i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sz w:val="40"/>
                <w:szCs w:val="40"/>
              </w:rPr>
              <m:t>-</m:t>
            </m:r>
            <m:r>
              <w:rPr>
                <w:rFonts w:ascii="Cambria Math" w:eastAsiaTheme="minorEastAsia" w:hAnsi="Cambria Math"/>
                <w:sz w:val="40"/>
                <w:szCs w:val="40"/>
              </w:rPr>
              <m:t>W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W</m:t>
            </m:r>
          </m:den>
        </m:f>
      </m:oMath>
      <w:r>
        <w:rPr>
          <w:rFonts w:eastAsiaTheme="minorEastAsia"/>
          <w:sz w:val="40"/>
          <w:szCs w:val="40"/>
        </w:rPr>
        <w:t xml:space="preserve"> </w:t>
      </w:r>
      <w:r w:rsidRPr="00181C47">
        <w:rPr>
          <w:sz w:val="24"/>
          <w:szCs w:val="24"/>
        </w:rPr>
        <w:t xml:space="preserve">because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=W</m:t>
        </m:r>
      </m:oMath>
    </w:p>
    <w:p w14:paraId="2B3E7072" w14:textId="564C8ABB" w:rsidR="00E55F2B" w:rsidRDefault="00181C47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24"/>
          <w:szCs w:val="24"/>
        </w:rPr>
        <w:t xml:space="preserve">          </w:t>
      </w:r>
      <m:oMath>
        <m:r>
          <w:rPr>
            <w:rFonts w:ascii="Cambria Math" w:eastAsiaTheme="minorEastAsia" w:hAnsi="Cambria Math"/>
            <w:sz w:val="40"/>
            <w:szCs w:val="40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n</m:t>
                </m:r>
              </m:sup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W</m:t>
                    </m:r>
                  </m:den>
                </m:f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i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t</m:t>
                        </m:r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i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0</m:t>
                        </m:r>
                      </m:e>
                    </m:d>
                  </m:den>
                </m:f>
              </m:e>
            </m:nary>
          </m:e>
        </m:d>
        <m:r>
          <w:rPr>
            <w:rFonts w:ascii="Cambria Math" w:eastAsiaTheme="minorEastAsia" w:hAnsi="Cambria Math"/>
            <w:sz w:val="40"/>
            <w:szCs w:val="40"/>
          </w:rPr>
          <m:t>-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n</m:t>
                </m:r>
              </m:sup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W</m:t>
                    </m:r>
                  </m:den>
                </m:f>
              </m:e>
            </m:nary>
          </m:e>
        </m:d>
      </m:oMath>
    </w:p>
    <w:p w14:paraId="51731BFF" w14:textId="1F10B7F6" w:rsidR="0029095A" w:rsidRDefault="0029095A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 xml:space="preserve">       </w:t>
      </w:r>
      <m:oMath>
        <m:r>
          <w:rPr>
            <w:rFonts w:ascii="Cambria Math" w:eastAsiaTheme="minorEastAsia" w:hAnsi="Cambria Math"/>
            <w:sz w:val="40"/>
            <w:szCs w:val="40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naryPr>
          <m:sub>
            <m:r>
              <w:rPr>
                <w:rFonts w:ascii="Cambria Math" w:eastAsiaTheme="minorEastAsia" w:hAnsi="Cambria Math"/>
                <w:sz w:val="40"/>
                <w:szCs w:val="40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40"/>
                <w:szCs w:val="40"/>
              </w:rPr>
              <m:t>n</m:t>
            </m:r>
          </m:sup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d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i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W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 xml:space="preserve">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i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40"/>
                                <w:szCs w:val="4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i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40"/>
                                <w:szCs w:val="4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0</m:t>
                            </m:r>
                          </m:e>
                        </m:d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i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40"/>
                                <w:szCs w:val="4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sz w:val="40"/>
                                <w:szCs w:val="40"/>
                              </w:rPr>
                              <m:t>0</m:t>
                            </m:r>
                          </m:e>
                        </m:d>
                      </m:den>
                    </m:f>
                  </m:e>
                </m:d>
              </m:e>
            </m:d>
          </m:e>
        </m:nary>
      </m:oMath>
    </w:p>
    <w:p w14:paraId="5C202611" w14:textId="7873F8D7" w:rsidR="0029095A" w:rsidRDefault="0029095A" w:rsidP="0029095A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 xml:space="preserve">   </w:t>
      </w:r>
      <w:r>
        <w:rPr>
          <w:rFonts w:eastAsiaTheme="minorEastAsia"/>
          <w:sz w:val="40"/>
          <w:szCs w:val="40"/>
        </w:rPr>
        <w:t xml:space="preserve">     </w:t>
      </w:r>
      <m:oMath>
        <m:r>
          <w:rPr>
            <w:rFonts w:ascii="Cambria Math" w:eastAsiaTheme="minorEastAsia" w:hAnsi="Cambria Math"/>
            <w:sz w:val="40"/>
            <w:szCs w:val="40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naryPr>
          <m:sub>
            <m:r>
              <w:rPr>
                <w:rFonts w:ascii="Cambria Math" w:eastAsiaTheme="minorEastAsia" w:hAnsi="Cambria Math"/>
                <w:sz w:val="40"/>
                <w:szCs w:val="40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40"/>
                <w:szCs w:val="4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i</m:t>
                </m:r>
              </m:sub>
            </m:sSub>
            <m:r>
              <w:rPr>
                <w:rFonts w:ascii="Cambria Math" w:eastAsiaTheme="minorEastAsia" w:hAnsi="Cambria Math"/>
                <w:sz w:val="40"/>
                <w:szCs w:val="40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i</m:t>
                </m:r>
              </m:sub>
            </m:sSub>
          </m:e>
        </m:nary>
      </m:oMath>
    </w:p>
    <w:p w14:paraId="141E4B11" w14:textId="6932817F" w:rsidR="0029095A" w:rsidRDefault="0029095A" w:rsidP="0029095A">
      <w:pPr>
        <w:rPr>
          <w:rFonts w:eastAsiaTheme="minorEastAsia"/>
          <w:sz w:val="40"/>
          <w:szCs w:val="40"/>
        </w:rPr>
      </w:pPr>
    </w:p>
    <w:p w14:paraId="519ED96D" w14:textId="212FDEBB" w:rsidR="0029095A" w:rsidRDefault="0029095A" w:rsidP="0029095A">
      <w:pPr>
        <w:rPr>
          <w:rFonts w:eastAsiaTheme="minorEastAsia"/>
          <w:sz w:val="24"/>
          <w:szCs w:val="24"/>
        </w:rPr>
      </w:pPr>
      <w:r w:rsidRPr="0029095A">
        <w:rPr>
          <w:rFonts w:eastAsiaTheme="minorEastAsia"/>
          <w:sz w:val="24"/>
          <w:szCs w:val="24"/>
        </w:rPr>
        <w:t>The expected return of the portfolio is</w:t>
      </w:r>
    </w:p>
    <w:p w14:paraId="44807BE2" w14:textId="11591BB0" w:rsidR="0029095A" w:rsidRPr="006E1A3E" w:rsidRDefault="006E1A3E" w:rsidP="0029095A">
      <w:pPr>
        <w:rPr>
          <w:rFonts w:ascii="Cambria Math" w:eastAsiaTheme="minorEastAsia" w:hAnsi="Cambria Math"/>
          <w:i/>
          <w:sz w:val="32"/>
          <w:szCs w:val="3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sz w:val="32"/>
                  <w:szCs w:val="32"/>
                </w:rPr>
                <m:t>P</m:t>
              </m:r>
            </m:sub>
          </m:sSub>
          <m:r>
            <w:rPr>
              <w:rFonts w:ascii="Cambria Math" w:eastAsiaTheme="minorEastAsia" w:hAnsi="Cambria Math"/>
              <w:sz w:val="32"/>
              <w:szCs w:val="32"/>
            </w:rPr>
            <m:t>=E</m:t>
          </m:r>
          <m:d>
            <m:d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i</m:t>
                      </m:r>
                    </m:sub>
                  </m:sSub>
                </m:e>
              </m:nary>
            </m:e>
          </m:d>
        </m:oMath>
      </m:oMathPara>
    </w:p>
    <w:p w14:paraId="2287EE67" w14:textId="4EAEE11A" w:rsidR="006E1A3E" w:rsidRDefault="006E1A3E" w:rsidP="0029095A">
      <w:pPr>
        <w:rPr>
          <w:rFonts w:ascii="Cambria Math" w:eastAsiaTheme="minorEastAsia" w:hAnsi="Cambria Math"/>
          <w:iCs/>
          <w:sz w:val="32"/>
          <w:szCs w:val="32"/>
        </w:rPr>
      </w:pPr>
      <w:r>
        <w:rPr>
          <w:rFonts w:ascii="Cambria Math" w:eastAsiaTheme="minorEastAsia" w:hAnsi="Cambria Math"/>
          <w:i/>
          <w:sz w:val="32"/>
          <w:szCs w:val="32"/>
        </w:rPr>
        <w:t xml:space="preserve">       </w:t>
      </w:r>
      <m:oMath>
        <m:r>
          <w:rPr>
            <w:rFonts w:ascii="Cambria Math" w:eastAsiaTheme="minorEastAsia" w:hAnsi="Cambria Math"/>
            <w:sz w:val="32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n</m:t>
            </m:r>
          </m:sup>
          <m:e>
            <m:r>
              <w:rPr>
                <w:rFonts w:ascii="Cambria Math" w:eastAsiaTheme="minorEastAsia" w:hAnsi="Cambria Math"/>
                <w:sz w:val="32"/>
                <w:szCs w:val="32"/>
              </w:rPr>
              <m:t>E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 xml:space="preserve"> </m:t>
                    </m:r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i</m:t>
                    </m:r>
                  </m:sub>
                </m:sSub>
              </m:e>
            </m:d>
          </m:e>
        </m:nary>
      </m:oMath>
      <w:r>
        <w:rPr>
          <w:rFonts w:ascii="Cambria Math" w:eastAsiaTheme="minorEastAsia" w:hAnsi="Cambria Math"/>
          <w:iCs/>
          <w:sz w:val="32"/>
          <w:szCs w:val="32"/>
        </w:rPr>
        <w:t xml:space="preserve"> by Linearity Property of expectation</w:t>
      </w:r>
    </w:p>
    <w:p w14:paraId="25FE922A" w14:textId="3306AEDC" w:rsidR="006E1A3E" w:rsidRPr="006E1A3E" w:rsidRDefault="006E1A3E" w:rsidP="0029095A">
      <w:pPr>
        <w:rPr>
          <w:rFonts w:ascii="Cambria Math" w:eastAsiaTheme="minorEastAsia" w:hAnsi="Cambria Math"/>
          <w:iCs/>
          <w:sz w:val="32"/>
          <w:szCs w:val="32"/>
        </w:rPr>
      </w:pPr>
      <w:r>
        <w:rPr>
          <w:rFonts w:ascii="Cambria Math" w:eastAsiaTheme="minorEastAsia" w:hAnsi="Cambria Math"/>
          <w:iCs/>
          <w:sz w:val="32"/>
          <w:szCs w:val="32"/>
        </w:rPr>
        <w:t xml:space="preserve">        </w:t>
      </w:r>
      <m:oMath>
        <m:r>
          <w:rPr>
            <w:rFonts w:ascii="Cambria Math" w:eastAsiaTheme="minorEastAsia" w:hAnsi="Cambria Math"/>
            <w:sz w:val="32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i</m:t>
                </m:r>
              </m:sub>
            </m:sSub>
            <m:r>
              <w:rPr>
                <w:rFonts w:ascii="Cambria Math" w:eastAsiaTheme="minorEastAsia" w:hAnsi="Cambria Math"/>
                <w:sz w:val="32"/>
                <w:szCs w:val="32"/>
              </w:rPr>
              <m:t xml:space="preserve"> 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E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i</m:t>
                    </m:r>
                  </m:sub>
                </m:sSub>
              </m:e>
            </m:d>
          </m:e>
        </m:nary>
      </m:oMath>
      <w:r>
        <w:rPr>
          <w:rFonts w:ascii="Cambria Math" w:eastAsiaTheme="minorEastAsia" w:hAnsi="Cambria Math"/>
          <w:iCs/>
          <w:sz w:val="32"/>
          <w:szCs w:val="32"/>
        </w:rPr>
        <w:t xml:space="preserve">   </w:t>
      </w:r>
    </w:p>
    <w:p w14:paraId="3BE374E1" w14:textId="1F8AA765" w:rsidR="006E1A3E" w:rsidRDefault="006E1A3E" w:rsidP="006E1A3E">
      <w:pPr>
        <w:rPr>
          <w:rFonts w:ascii="Cambria Math" w:eastAsiaTheme="minorEastAsia" w:hAnsi="Cambria Math"/>
          <w:iCs/>
          <w:sz w:val="32"/>
          <w:szCs w:val="32"/>
        </w:rPr>
      </w:pPr>
      <w:r>
        <w:rPr>
          <w:rFonts w:eastAsiaTheme="minorEastAsia"/>
          <w:sz w:val="24"/>
          <w:szCs w:val="24"/>
        </w:rPr>
        <w:t xml:space="preserve">        </w:t>
      </w:r>
      <w:r>
        <w:rPr>
          <w:rFonts w:ascii="Cambria Math" w:eastAsiaTheme="minorEastAsia" w:hAnsi="Cambria Math"/>
          <w:iCs/>
          <w:sz w:val="32"/>
          <w:szCs w:val="32"/>
        </w:rPr>
        <w:t xml:space="preserve">   </w:t>
      </w:r>
      <m:oMath>
        <m:r>
          <w:rPr>
            <w:rFonts w:ascii="Cambria Math" w:eastAsiaTheme="minorEastAsia" w:hAnsi="Cambria Math"/>
            <w:sz w:val="32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i</m:t>
                </m:r>
              </m:sub>
            </m:sSub>
            <m:r>
              <w:rPr>
                <w:rFonts w:ascii="Cambria Math" w:eastAsiaTheme="minorEastAsia" w:hAnsi="Cambria Math"/>
                <w:sz w:val="32"/>
                <w:szCs w:val="32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μ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i</m:t>
                </m:r>
              </m:sub>
            </m:sSub>
          </m:e>
        </m:nary>
      </m:oMath>
      <w:r>
        <w:rPr>
          <w:rFonts w:ascii="Cambria Math" w:eastAsiaTheme="minorEastAsia" w:hAnsi="Cambria Math"/>
          <w:iCs/>
          <w:sz w:val="32"/>
          <w:szCs w:val="32"/>
        </w:rPr>
        <w:t xml:space="preserve">   </w:t>
      </w:r>
    </w:p>
    <w:p w14:paraId="25449540" w14:textId="7EEBABC1" w:rsidR="006E1A3E" w:rsidRDefault="006E1A3E" w:rsidP="006E1A3E">
      <w:pPr>
        <w:rPr>
          <w:rFonts w:ascii="Cambria Math" w:eastAsiaTheme="minorEastAsia" w:hAnsi="Cambria Math"/>
          <w:iCs/>
          <w:sz w:val="32"/>
          <w:szCs w:val="32"/>
        </w:rPr>
      </w:pPr>
      <w:r>
        <w:rPr>
          <w:rFonts w:ascii="Cambria Math" w:eastAsiaTheme="minorEastAsia" w:hAnsi="Cambria Math"/>
          <w:iCs/>
          <w:sz w:val="32"/>
          <w:szCs w:val="32"/>
        </w:rPr>
        <w:t>The variance is</w:t>
      </w:r>
    </w:p>
    <w:p w14:paraId="3228F8E2" w14:textId="612D9B0E" w:rsidR="006E1A3E" w:rsidRPr="006E1A3E" w:rsidRDefault="00155A90" w:rsidP="006E1A3E">
      <w:pPr>
        <w:rPr>
          <w:rFonts w:ascii="Cambria Math" w:eastAsiaTheme="minorEastAsia" w:hAnsi="Cambria Math"/>
          <w:iCs/>
          <w:sz w:val="32"/>
          <w:szCs w:val="32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P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  <m:r>
          <w:rPr>
            <w:rFonts w:ascii="Cambria Math" w:eastAsiaTheme="minorEastAsia" w:hAnsi="Cambria Math"/>
            <w:sz w:val="32"/>
            <w:szCs w:val="32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P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p>
            </m:sSup>
          </m:e>
        </m:d>
      </m:oMath>
      <w:r>
        <w:rPr>
          <w:rFonts w:ascii="Cambria Math" w:eastAsiaTheme="minorEastAsia" w:hAnsi="Cambria Math"/>
          <w:sz w:val="32"/>
          <w:szCs w:val="32"/>
        </w:rPr>
        <w:t xml:space="preserve"> </w:t>
      </w:r>
      <w:proofErr w:type="gramStart"/>
      <w:r w:rsidRPr="00155A90">
        <w:rPr>
          <w:rFonts w:ascii="Cambria Math" w:eastAsiaTheme="minorEastAsia" w:hAnsi="Cambria Math"/>
          <w:sz w:val="24"/>
          <w:szCs w:val="24"/>
        </w:rPr>
        <w:t>by definition of</w:t>
      </w:r>
      <w:proofErr w:type="gramEnd"/>
      <w:r w:rsidRPr="00155A90">
        <w:rPr>
          <w:rFonts w:ascii="Cambria Math" w:eastAsiaTheme="minorEastAsia" w:hAnsi="Cambria Math"/>
          <w:sz w:val="24"/>
          <w:szCs w:val="24"/>
        </w:rPr>
        <w:t xml:space="preserve"> variance of a random variable</w:t>
      </w:r>
    </w:p>
    <w:p w14:paraId="3EC5BF8E" w14:textId="52E0CB31" w:rsidR="0029095A" w:rsidRPr="00155A90" w:rsidRDefault="00155A90" w:rsidP="0029095A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2"/>
              <w:szCs w:val="32"/>
            </w:rPr>
            <m:t>=E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 xml:space="preserve"> 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-</m:t>
                      </m:r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 xml:space="preserve"> 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 xml:space="preserve"> 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p>
              </m:sSup>
            </m:e>
          </m:d>
        </m:oMath>
      </m:oMathPara>
    </w:p>
    <w:p w14:paraId="433E030D" w14:textId="4244DB69" w:rsidR="00155A90" w:rsidRPr="00155A90" w:rsidRDefault="00155A90" w:rsidP="00155A90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2"/>
              <w:szCs w:val="32"/>
            </w:rPr>
            <m:t>=E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 xml:space="preserve">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ρ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</m:nary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p>
              </m:sSup>
            </m:e>
          </m:d>
        </m:oMath>
      </m:oMathPara>
    </w:p>
    <w:p w14:paraId="0689CF89" w14:textId="5BE31139" w:rsidR="00155A90" w:rsidRPr="00155A90" w:rsidRDefault="00155A90" w:rsidP="00155A90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2"/>
              <w:szCs w:val="32"/>
            </w:rPr>
            <m:t>=E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i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 xml:space="preserve"> 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nary>
                </m:e>
              </m:d>
              <m:r>
                <w:rPr>
                  <w:rFonts w:ascii="Cambria Math" w:eastAsiaTheme="minorEastAsia" w:hAnsi="Cambria Math"/>
                  <w:sz w:val="32"/>
                  <w:szCs w:val="32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i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 xml:space="preserve"> 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nary>
                </m:e>
              </m:d>
            </m:e>
          </m:d>
        </m:oMath>
      </m:oMathPara>
    </w:p>
    <w:p w14:paraId="6876B60D" w14:textId="7407DEA3" w:rsidR="00CE631A" w:rsidRPr="00CE631A" w:rsidRDefault="00CE631A" w:rsidP="00CE631A">
      <w:pPr>
        <w:rPr>
          <w:rFonts w:eastAsiaTheme="minorEastAsia"/>
          <w:sz w:val="32"/>
          <w:szCs w:val="32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2"/>
              <w:szCs w:val="32"/>
            </w:rPr>
            <m:t>=E</m:t>
          </m:r>
          <m:d>
            <m:dPr>
              <m:ctrlPr>
                <w:rPr>
                  <w:rFonts w:ascii="Cambria Math" w:eastAsiaTheme="minorEastAsia" w:hAnsi="Cambria Math"/>
                  <w:i/>
                  <w:sz w:val="32"/>
                  <w:szCs w:val="32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,j</m:t>
                  </m:r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=1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j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i</m:t>
                          </m:r>
                        </m:sub>
                      </m:sSub>
                    </m:e>
                  </m:d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j</m:t>
                          </m:r>
                        </m:sub>
                      </m:sSub>
                    </m:e>
                  </m:d>
                </m:e>
              </m:nary>
            </m:e>
          </m:d>
        </m:oMath>
      </m:oMathPara>
    </w:p>
    <w:p w14:paraId="10DCE2DC" w14:textId="10C6719D" w:rsidR="00CE631A" w:rsidRPr="00CE631A" w:rsidRDefault="00CE631A" w:rsidP="00CE631A">
      <w:pPr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32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i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,j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=1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j</m:t>
                </m:r>
              </m:sub>
            </m:sSub>
            <m:r>
              <w:rPr>
                <w:rFonts w:ascii="Cambria Math" w:eastAsiaTheme="minorEastAsia" w:hAnsi="Cambria Math"/>
                <w:sz w:val="32"/>
                <w:szCs w:val="32"/>
              </w:rPr>
              <m:t xml:space="preserve"> 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E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i</m:t>
                    </m:r>
                  </m:sub>
                </m:sSub>
              </m:e>
            </m:d>
            <m:d>
              <m:d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j</m:t>
                    </m:r>
                  </m:sub>
                </m:s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j</m:t>
                    </m:r>
                  </m:sub>
                </m:sSub>
              </m:e>
            </m:d>
          </m:e>
        </m:nary>
      </m:oMath>
      <w:r>
        <w:rPr>
          <w:rFonts w:eastAsiaTheme="minorEastAsia"/>
          <w:sz w:val="32"/>
          <w:szCs w:val="32"/>
        </w:rPr>
        <w:t xml:space="preserve">   </w:t>
      </w:r>
      <w:r w:rsidRPr="00CE631A">
        <w:rPr>
          <w:rFonts w:ascii="Cambria Math" w:eastAsiaTheme="minorEastAsia" w:hAnsi="Cambria Math"/>
          <w:iCs/>
          <w:sz w:val="24"/>
          <w:szCs w:val="24"/>
        </w:rPr>
        <w:t>by Linearity Property of expectation</w:t>
      </w:r>
    </w:p>
    <w:p w14:paraId="6CF512BE" w14:textId="22729D99" w:rsidR="00CE631A" w:rsidRDefault="00CE631A" w:rsidP="00CE631A">
      <w:pPr>
        <w:rPr>
          <w:rFonts w:eastAsiaTheme="minorEastAsia"/>
          <w:sz w:val="32"/>
          <w:szCs w:val="32"/>
        </w:rPr>
      </w:pPr>
      <m:oMath>
        <m:r>
          <w:rPr>
            <w:rFonts w:ascii="Cambria Math" w:eastAsiaTheme="minorEastAsia" w:hAnsi="Cambria Math"/>
            <w:sz w:val="32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i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,j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=1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j</m:t>
                </m:r>
              </m:sub>
            </m:sSub>
            <m:r>
              <w:rPr>
                <w:rFonts w:ascii="Cambria Math" w:eastAsiaTheme="minorEastAsia" w:hAnsi="Cambria Math"/>
                <w:sz w:val="32"/>
                <w:szCs w:val="32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ij</m:t>
                </m:r>
              </m:sub>
            </m:sSub>
          </m:e>
        </m:nary>
      </m:oMath>
      <w:r>
        <w:rPr>
          <w:rFonts w:eastAsiaTheme="minorEastAsia"/>
          <w:sz w:val="32"/>
          <w:szCs w:val="32"/>
        </w:rPr>
        <w:t xml:space="preserve">  </w:t>
      </w:r>
      <w:proofErr w:type="gramStart"/>
      <w:r>
        <w:rPr>
          <w:rFonts w:eastAsiaTheme="minorEastAsia"/>
          <w:sz w:val="32"/>
          <w:szCs w:val="32"/>
        </w:rPr>
        <w:t>by definition of</w:t>
      </w:r>
      <w:proofErr w:type="gramEnd"/>
      <w:r>
        <w:rPr>
          <w:rFonts w:eastAsiaTheme="minorEastAsia"/>
          <w:sz w:val="32"/>
          <w:szCs w:val="32"/>
        </w:rPr>
        <w:t xml:space="preserve"> covariance</w:t>
      </w:r>
    </w:p>
    <w:p w14:paraId="2214CBED" w14:textId="12E018AB" w:rsidR="00CE631A" w:rsidRDefault="00CE631A" w:rsidP="00CE631A">
      <w:pPr>
        <w:rPr>
          <w:rFonts w:eastAsiaTheme="minorEastAsia"/>
          <w:sz w:val="32"/>
          <w:szCs w:val="32"/>
        </w:rPr>
      </w:pPr>
    </w:p>
    <w:p w14:paraId="3A1F1C3B" w14:textId="568AE18B" w:rsidR="00CE631A" w:rsidRDefault="00CE631A" w:rsidP="00CE631A">
      <w:pPr>
        <w:rPr>
          <w:rFonts w:eastAsiaTheme="minorEastAsia"/>
          <w:sz w:val="32"/>
          <w:szCs w:val="32"/>
        </w:rPr>
      </w:pPr>
    </w:p>
    <w:p w14:paraId="28FB70BB" w14:textId="77777777" w:rsidR="00CE631A" w:rsidRPr="00155A90" w:rsidRDefault="00CE631A" w:rsidP="00CE631A">
      <w:pPr>
        <w:rPr>
          <w:rFonts w:eastAsiaTheme="minorEastAsia"/>
          <w:sz w:val="24"/>
          <w:szCs w:val="24"/>
        </w:rPr>
      </w:pPr>
    </w:p>
    <w:p w14:paraId="5F6E289D" w14:textId="586141F3" w:rsidR="0029095A" w:rsidRDefault="0029095A">
      <w:pPr>
        <w:rPr>
          <w:rFonts w:eastAsiaTheme="minorEastAsia"/>
          <w:sz w:val="24"/>
          <w:szCs w:val="24"/>
        </w:rPr>
      </w:pPr>
    </w:p>
    <w:p w14:paraId="7F15C119" w14:textId="3697B80A" w:rsidR="00E55F2B" w:rsidRPr="009D3F22" w:rsidRDefault="00B80744">
      <w:pPr>
        <w:rPr>
          <w:rFonts w:eastAsiaTheme="minorEastAsia"/>
          <w:b/>
          <w:bCs/>
          <w:sz w:val="24"/>
          <w:szCs w:val="24"/>
        </w:rPr>
      </w:pPr>
      <w:r w:rsidRPr="009D3F22">
        <w:rPr>
          <w:rFonts w:eastAsiaTheme="minorEastAsia"/>
          <w:b/>
          <w:bCs/>
          <w:sz w:val="24"/>
          <w:szCs w:val="24"/>
        </w:rPr>
        <w:lastRenderedPageBreak/>
        <w:t>Part-b</w:t>
      </w:r>
    </w:p>
    <w:p w14:paraId="757C32E4" w14:textId="4F9C60E1" w:rsidR="00B80744" w:rsidRDefault="009D3F22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0849C94" wp14:editId="37EE9B4E">
            <wp:extent cx="5553075" cy="581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2B83C" w14:textId="77777777" w:rsidR="009D3F22" w:rsidRPr="009A7B08" w:rsidRDefault="009D3F22" w:rsidP="009D3F22">
      <w:pPr>
        <w:rPr>
          <w:rFonts w:eastAsiaTheme="minorEastAsia"/>
          <w:sz w:val="24"/>
          <w:szCs w:val="24"/>
        </w:rPr>
      </w:pPr>
      <w:r w:rsidRPr="009A7B08">
        <w:rPr>
          <w:rFonts w:eastAsiaTheme="minorEastAsia"/>
          <w:sz w:val="24"/>
          <w:szCs w:val="24"/>
        </w:rPr>
        <w:t>We want to minimize</w:t>
      </w:r>
    </w:p>
    <w:p w14:paraId="3ED29DF4" w14:textId="75E75F11" w:rsidR="009D3F22" w:rsidRDefault="009D3F22" w:rsidP="009D3F22">
      <w:pPr>
        <w:rPr>
          <w:rFonts w:eastAsiaTheme="minorEastAsia"/>
          <w:sz w:val="28"/>
          <w:szCs w:val="28"/>
        </w:rPr>
      </w:pPr>
      <w:r>
        <w:t xml:space="preserve">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,</m:t>
            </m:r>
            <m:r>
              <w:rPr>
                <w:rFonts w:ascii="Cambria Math" w:hAnsi="Cambria Math"/>
                <w:sz w:val="28"/>
                <w:szCs w:val="28"/>
              </w:rPr>
              <m:t>...,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i,j=1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</m:sSub>
          </m:e>
        </m:nary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ij</m:t>
            </m:r>
          </m:sub>
        </m:sSub>
      </m:oMath>
    </w:p>
    <w:p w14:paraId="5D957582" w14:textId="77777777" w:rsidR="009D3F22" w:rsidRPr="00285D1C" w:rsidRDefault="009D3F22" w:rsidP="009D3F22">
      <w:pPr>
        <w:rPr>
          <w:rFonts w:eastAsiaTheme="minorEastAsia"/>
          <w:sz w:val="24"/>
          <w:szCs w:val="24"/>
        </w:rPr>
      </w:pPr>
      <w:r w:rsidRPr="00285D1C">
        <w:rPr>
          <w:rFonts w:eastAsiaTheme="minorEastAsia"/>
          <w:sz w:val="24"/>
          <w:szCs w:val="24"/>
        </w:rPr>
        <w:t>subject to</w:t>
      </w:r>
    </w:p>
    <w:p w14:paraId="49C9D877" w14:textId="5880CFB7" w:rsidR="009D3F22" w:rsidRPr="00285D1C" w:rsidRDefault="009D3F22" w:rsidP="009D3F22">
      <w:pPr>
        <w:rPr>
          <w:rFonts w:ascii="Cambria Math" w:hAnsi="Cambria Math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,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...,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</m:t>
          </m:r>
        </m:oMath>
      </m:oMathPara>
    </w:p>
    <w:p w14:paraId="5F8217B5" w14:textId="77777777" w:rsidR="009D3F22" w:rsidRPr="00285D1C" w:rsidRDefault="009D3F22" w:rsidP="009D3F22">
      <w:pPr>
        <w:rPr>
          <w:rFonts w:eastAsiaTheme="minorEastAsia"/>
          <w:sz w:val="24"/>
          <w:szCs w:val="24"/>
        </w:rPr>
      </w:pPr>
      <w:r w:rsidRPr="00285D1C">
        <w:rPr>
          <w:rFonts w:eastAsiaTheme="minorEastAsia"/>
          <w:sz w:val="24"/>
          <w:szCs w:val="24"/>
        </w:rPr>
        <w:t>and</w:t>
      </w:r>
    </w:p>
    <w:p w14:paraId="1CD469BA" w14:textId="6DC8FC05" w:rsidR="009D3F22" w:rsidRPr="009D3F22" w:rsidRDefault="009D3F22" w:rsidP="009D3F2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-1=0</m:t>
          </m:r>
        </m:oMath>
      </m:oMathPara>
    </w:p>
    <w:p w14:paraId="64F2453A" w14:textId="77777777" w:rsidR="009D3F22" w:rsidRPr="00550246" w:rsidRDefault="009D3F22" w:rsidP="009D3F22">
      <w:pPr>
        <w:rPr>
          <w:rFonts w:ascii="Cambria Math" w:eastAsiaTheme="minorEastAsia" w:hAnsi="Cambria Math"/>
          <w:iCs/>
          <w:sz w:val="24"/>
          <w:szCs w:val="24"/>
        </w:rPr>
      </w:pPr>
      <w:r w:rsidRPr="00550246">
        <w:rPr>
          <w:rFonts w:ascii="Cambria Math" w:eastAsiaTheme="minorEastAsia" w:hAnsi="Cambria Math"/>
          <w:iCs/>
          <w:sz w:val="24"/>
          <w:szCs w:val="24"/>
        </w:rPr>
        <w:t xml:space="preserve">The </w:t>
      </w:r>
      <w:proofErr w:type="spellStart"/>
      <w:r w:rsidRPr="00550246">
        <w:rPr>
          <w:rFonts w:ascii="Cambria Math" w:eastAsiaTheme="minorEastAsia" w:hAnsi="Cambria Math"/>
          <w:iCs/>
          <w:sz w:val="24"/>
          <w:szCs w:val="24"/>
        </w:rPr>
        <w:t>Lagrangian</w:t>
      </w:r>
      <w:proofErr w:type="spellEnd"/>
      <w:r w:rsidRPr="00550246">
        <w:rPr>
          <w:rFonts w:ascii="Cambria Math" w:eastAsiaTheme="minorEastAsia" w:hAnsi="Cambria Math"/>
          <w:iCs/>
          <w:sz w:val="24"/>
          <w:szCs w:val="24"/>
        </w:rPr>
        <w:t xml:space="preserve"> is</w:t>
      </w:r>
    </w:p>
    <w:p w14:paraId="3D56B7A2" w14:textId="691BDD39" w:rsidR="009D3F22" w:rsidRPr="00FA3C81" w:rsidRDefault="009D3F22" w:rsidP="009D3F22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L</m:t>
          </m:r>
          <m:d>
            <m:dPr>
              <m:ctrlPr>
                <w:rPr>
                  <w:rFonts w:ascii="Cambria Math" w:hAnsi="Cambria Math"/>
                  <w:i/>
                  <w:iCs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..,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|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>=f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,..,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λ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,..,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λ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,..,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e>
          </m:d>
        </m:oMath>
      </m:oMathPara>
    </w:p>
    <w:p w14:paraId="4837003E" w14:textId="709E192F" w:rsidR="009D3F22" w:rsidRDefault="00126BD3" w:rsidP="009D3F22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The partial derivatives are</w:t>
      </w:r>
    </w:p>
    <w:p w14:paraId="0A2DBEAB" w14:textId="653EAC4A" w:rsidR="00126BD3" w:rsidRPr="0025763A" w:rsidRDefault="00126BD3" w:rsidP="00126BD3">
      <w:pPr>
        <w:spacing w:after="0"/>
        <w:rPr>
          <w:rFonts w:eastAsiaTheme="minorEastAsia"/>
          <w:sz w:val="32"/>
          <w:szCs w:val="32"/>
        </w:rPr>
      </w:pP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i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i</m:t>
            </m:r>
          </m:sub>
        </m:sSub>
        <m:sSup>
          <m:sSup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+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j≠i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j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ij</m:t>
                </m:r>
              </m:sub>
            </m:sSub>
          </m:e>
        </m:nary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i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</m:oMath>
      <w:r w:rsidR="0047174A" w:rsidRPr="0025763A">
        <w:rPr>
          <w:rFonts w:eastAsiaTheme="minorEastAsia"/>
          <w:sz w:val="32"/>
          <w:szCs w:val="32"/>
        </w:rPr>
        <w:t xml:space="preserve"> for </w:t>
      </w:r>
      <m:oMath>
        <m:r>
          <w:rPr>
            <w:rFonts w:ascii="Cambria Math" w:eastAsiaTheme="minorEastAsia" w:hAnsi="Cambria Math"/>
            <w:sz w:val="32"/>
            <w:szCs w:val="32"/>
          </w:rPr>
          <m:t>i=1, 2, ...,n</m:t>
        </m:r>
      </m:oMath>
    </w:p>
    <w:p w14:paraId="4FFB4D33" w14:textId="1CB71F56" w:rsidR="0047174A" w:rsidRPr="0025763A" w:rsidRDefault="0047174A" w:rsidP="0047174A">
      <w:pPr>
        <w:spacing w:after="0"/>
        <w:rPr>
          <w:rFonts w:ascii="Cambria Math" w:eastAsiaTheme="minorEastAsia" w:hAnsi="Cambria Math"/>
          <w:sz w:val="32"/>
          <w:szCs w:val="3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L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=-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g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...,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n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 xml:space="preserve"> 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</m:oMath>
      </m:oMathPara>
    </w:p>
    <w:p w14:paraId="76CD8FA4" w14:textId="2E7BA3E4" w:rsidR="0047174A" w:rsidRPr="00726A23" w:rsidRDefault="0047174A" w:rsidP="0047174A">
      <w:pPr>
        <w:spacing w:after="0"/>
        <w:rPr>
          <w:rFonts w:ascii="Cambria Math" w:eastAsiaTheme="minorEastAsia" w:hAnsi="Cambria Math"/>
          <w:sz w:val="32"/>
          <w:szCs w:val="32"/>
        </w:rPr>
      </w:pP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...,w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1</m:t>
        </m:r>
      </m:oMath>
      <w:r w:rsidRPr="00726A23">
        <w:rPr>
          <w:rFonts w:ascii="Cambria Math" w:eastAsiaTheme="minorEastAsia" w:hAnsi="Cambria Math"/>
          <w:sz w:val="32"/>
          <w:szCs w:val="32"/>
        </w:rPr>
        <w:t xml:space="preserve">  </w:t>
      </w:r>
    </w:p>
    <w:p w14:paraId="7C391B2E" w14:textId="6DE47058" w:rsidR="00126BD3" w:rsidRDefault="00126BD3" w:rsidP="009D3F22">
      <w:pPr>
        <w:rPr>
          <w:rFonts w:eastAsiaTheme="minorEastAsia"/>
          <w:sz w:val="28"/>
          <w:szCs w:val="28"/>
        </w:rPr>
      </w:pPr>
    </w:p>
    <w:p w14:paraId="6FB6C3B2" w14:textId="6A48BCD2" w:rsidR="0025763A" w:rsidRDefault="00582A75" w:rsidP="009D3F22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28"/>
          <w:szCs w:val="28"/>
        </w:rPr>
        <w:t xml:space="preserve">To find the optimal portfolio given the desired expected return, (portfolio with the minimum variance), we solve the system of equations for </w:t>
      </w: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i</m:t>
            </m:r>
          </m:sub>
        </m:sSub>
        <m:r>
          <w:rPr>
            <w:rFonts w:ascii="Cambria Math" w:eastAsiaTheme="minorEastAsia" w:hAnsi="Cambria Math"/>
            <w:sz w:val="32"/>
            <w:szCs w:val="32"/>
          </w:rPr>
          <m:t>’s</m:t>
        </m:r>
      </m:oMath>
    </w:p>
    <w:p w14:paraId="5E148F3B" w14:textId="39159AFE" w:rsidR="00582A75" w:rsidRPr="00582A75" w:rsidRDefault="00582A75" w:rsidP="009D3F22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∂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L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i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=0, for i=1, 2, ...,n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∂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L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λ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0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∂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L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λ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0</m:t>
                    </m:r>
                  </m:e>
                </m:mr>
              </m:m>
            </m:e>
          </m:d>
        </m:oMath>
      </m:oMathPara>
    </w:p>
    <w:p w14:paraId="0CE7CDBB" w14:textId="77EC41A2" w:rsidR="00582A75" w:rsidRDefault="00582A75" w:rsidP="009D3F22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28"/>
          <w:szCs w:val="28"/>
        </w:rPr>
        <w:t xml:space="preserve">Specifically, we solve for </w:t>
      </w: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i</m:t>
            </m:r>
          </m:sub>
        </m:sSub>
        <m:r>
          <w:rPr>
            <w:rFonts w:ascii="Cambria Math" w:eastAsiaTheme="minorEastAsia" w:hAnsi="Cambria Math"/>
            <w:sz w:val="32"/>
            <w:szCs w:val="32"/>
          </w:rPr>
          <m:t>’s</m:t>
        </m:r>
      </m:oMath>
      <w:r>
        <w:rPr>
          <w:rFonts w:eastAsiaTheme="minorEastAsia"/>
          <w:sz w:val="32"/>
          <w:szCs w:val="32"/>
        </w:rPr>
        <w:t xml:space="preserve"> such that</w:t>
      </w:r>
    </w:p>
    <w:p w14:paraId="59FDBBFA" w14:textId="18ED801E" w:rsidR="00582A75" w:rsidRPr="00582A75" w:rsidRDefault="00582A75" w:rsidP="00582A75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i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j≠i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j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ij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 xml:space="preserve">=0 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 xml:space="preserve">for </m:t>
                    </m:r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i=1, 2, ...,n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 xml:space="preserve"> -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0</m:t>
                    </m:r>
                  </m:e>
                </m:mr>
                <m:m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 xml:space="preserve">-1 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0</m:t>
                    </m:r>
                  </m:e>
                </m:mr>
              </m:m>
            </m:e>
          </m:d>
        </m:oMath>
      </m:oMathPara>
    </w:p>
    <w:p w14:paraId="3D9EDEF6" w14:textId="77777777" w:rsidR="00582A75" w:rsidRPr="00582A75" w:rsidRDefault="00582A75" w:rsidP="009D3F22">
      <w:pPr>
        <w:rPr>
          <w:rFonts w:eastAsiaTheme="minorEastAsia"/>
          <w:sz w:val="28"/>
          <w:szCs w:val="28"/>
        </w:rPr>
      </w:pPr>
    </w:p>
    <w:p w14:paraId="678CD460" w14:textId="77777777" w:rsidR="00582A75" w:rsidRDefault="00582A75" w:rsidP="009D3F22">
      <w:pPr>
        <w:rPr>
          <w:rFonts w:eastAsiaTheme="minorEastAsia"/>
          <w:sz w:val="28"/>
          <w:szCs w:val="28"/>
        </w:rPr>
      </w:pPr>
    </w:p>
    <w:p w14:paraId="3D3D86B5" w14:textId="77777777" w:rsidR="009D3F22" w:rsidRPr="00820D0A" w:rsidRDefault="009D3F22">
      <w:pPr>
        <w:rPr>
          <w:sz w:val="24"/>
          <w:szCs w:val="24"/>
        </w:rPr>
      </w:pPr>
    </w:p>
    <w:p w14:paraId="6A432C3D" w14:textId="4139BCDB" w:rsidR="00882A4E" w:rsidRPr="00E03576" w:rsidRDefault="00AA297E">
      <w:pPr>
        <w:rPr>
          <w:b/>
          <w:bCs/>
          <w:sz w:val="24"/>
          <w:szCs w:val="24"/>
        </w:rPr>
      </w:pPr>
      <w:r w:rsidRPr="00E03576">
        <w:rPr>
          <w:b/>
          <w:bCs/>
          <w:sz w:val="24"/>
          <w:szCs w:val="24"/>
        </w:rPr>
        <w:t>Part-c</w:t>
      </w:r>
    </w:p>
    <w:p w14:paraId="5F0F06FB" w14:textId="55752D79" w:rsidR="00AA297E" w:rsidRDefault="00AA297E">
      <w:r>
        <w:rPr>
          <w:noProof/>
        </w:rPr>
        <w:drawing>
          <wp:inline distT="0" distB="0" distL="0" distR="0" wp14:anchorId="08F73CF7" wp14:editId="699D51A9">
            <wp:extent cx="5800725" cy="1085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6B420" w14:textId="77777777" w:rsidR="00DC34C8" w:rsidRPr="009A7B08" w:rsidRDefault="008E224F">
      <w:pPr>
        <w:rPr>
          <w:rFonts w:eastAsiaTheme="minorEastAsia"/>
          <w:sz w:val="24"/>
          <w:szCs w:val="24"/>
        </w:rPr>
      </w:pPr>
      <w:r w:rsidRPr="009A7B08">
        <w:rPr>
          <w:rFonts w:eastAsiaTheme="minorEastAsia"/>
          <w:sz w:val="24"/>
          <w:szCs w:val="24"/>
        </w:rPr>
        <w:t>We want to minimize</w:t>
      </w:r>
    </w:p>
    <w:p w14:paraId="03CEA9FC" w14:textId="5CF90AE3" w:rsidR="008E224F" w:rsidRDefault="008E224F">
      <w:pPr>
        <w:rPr>
          <w:rFonts w:eastAsiaTheme="minorEastAsia"/>
          <w:sz w:val="28"/>
          <w:szCs w:val="28"/>
        </w:rPr>
      </w:pPr>
      <w:r>
        <w:t xml:space="preserve">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i,j=1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</m:sSub>
          </m:e>
        </m:nary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ij</m:t>
            </m:r>
          </m:sub>
        </m:sSub>
      </m:oMath>
    </w:p>
    <w:p w14:paraId="59238972" w14:textId="5DA6CA2D" w:rsidR="00DC34C8" w:rsidRDefault="00DC34C8">
      <w:pPr>
        <w:rPr>
          <w:rFonts w:eastAsiaTheme="minorEastAsia"/>
          <w:sz w:val="28"/>
          <w:szCs w:val="28"/>
        </w:rPr>
      </w:pPr>
      <w:r>
        <w:t xml:space="preserve">    </w:t>
      </w:r>
      <m:oMath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13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23</m:t>
                </m:r>
              </m:sub>
            </m:sSub>
          </m:e>
        </m:d>
      </m:oMath>
    </w:p>
    <w:p w14:paraId="57A99B65" w14:textId="418B34E7" w:rsidR="009A7B08" w:rsidRDefault="009A7B08">
      <w:pPr>
        <w:rPr>
          <w:rFonts w:eastAsiaTheme="minorEastAsia"/>
          <w:sz w:val="24"/>
          <w:szCs w:val="24"/>
        </w:rPr>
      </w:pPr>
      <w:r w:rsidRPr="009A7B08">
        <w:rPr>
          <w:rFonts w:eastAsiaTheme="minorEastAsia"/>
          <w:sz w:val="24"/>
          <w:szCs w:val="24"/>
        </w:rPr>
        <w:t>subject to</w:t>
      </w:r>
    </w:p>
    <w:p w14:paraId="1479577D" w14:textId="1AE03595" w:rsidR="009A7B08" w:rsidRPr="002E2265" w:rsidRDefault="00C836DF">
      <w:pPr>
        <w:rPr>
          <w:rFonts w:ascii="Cambria Math" w:hAnsi="Cambria Math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</m:t>
          </m:r>
        </m:oMath>
      </m:oMathPara>
    </w:p>
    <w:p w14:paraId="7E26754A" w14:textId="0D4913A3" w:rsidR="009A7B08" w:rsidRDefault="0094045B">
      <w:pPr>
        <w:rPr>
          <w:rFonts w:eastAsiaTheme="minorEastAsia"/>
          <w:sz w:val="24"/>
          <w:szCs w:val="24"/>
        </w:rPr>
      </w:pPr>
      <w:r w:rsidRPr="0094045B">
        <w:rPr>
          <w:rFonts w:eastAsiaTheme="minorEastAsia"/>
          <w:sz w:val="24"/>
          <w:szCs w:val="24"/>
        </w:rPr>
        <w:lastRenderedPageBreak/>
        <w:t>and</w:t>
      </w:r>
    </w:p>
    <w:p w14:paraId="0A12943C" w14:textId="6E4C7D64" w:rsidR="00374A2E" w:rsidRPr="00374A2E" w:rsidRDefault="00C836DF" w:rsidP="00374A2E">
      <w:pPr>
        <w:rPr>
          <w:rFonts w:ascii="Cambria Math" w:eastAsiaTheme="minorEastAsia" w:hAnsi="Cambria Math"/>
          <w:iCs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-1=0</m:t>
          </m:r>
        </m:oMath>
      </m:oMathPara>
    </w:p>
    <w:p w14:paraId="07734E75" w14:textId="2CDC276C" w:rsidR="00374A2E" w:rsidRPr="00550246" w:rsidRDefault="00550246" w:rsidP="00374A2E">
      <w:pPr>
        <w:rPr>
          <w:rFonts w:ascii="Cambria Math" w:eastAsiaTheme="minorEastAsia" w:hAnsi="Cambria Math"/>
          <w:iCs/>
          <w:sz w:val="24"/>
          <w:szCs w:val="24"/>
        </w:rPr>
      </w:pPr>
      <w:r w:rsidRPr="00550246">
        <w:rPr>
          <w:rFonts w:ascii="Cambria Math" w:eastAsiaTheme="minorEastAsia" w:hAnsi="Cambria Math"/>
          <w:iCs/>
          <w:sz w:val="24"/>
          <w:szCs w:val="24"/>
        </w:rPr>
        <w:t xml:space="preserve">The </w:t>
      </w:r>
      <w:proofErr w:type="spellStart"/>
      <w:r w:rsidRPr="00550246">
        <w:rPr>
          <w:rFonts w:ascii="Cambria Math" w:eastAsiaTheme="minorEastAsia" w:hAnsi="Cambria Math"/>
          <w:iCs/>
          <w:sz w:val="24"/>
          <w:szCs w:val="24"/>
        </w:rPr>
        <w:t>Lagrangian</w:t>
      </w:r>
      <w:proofErr w:type="spellEnd"/>
      <w:r w:rsidRPr="00550246">
        <w:rPr>
          <w:rFonts w:ascii="Cambria Math" w:eastAsiaTheme="minorEastAsia" w:hAnsi="Cambria Math"/>
          <w:iCs/>
          <w:sz w:val="24"/>
          <w:szCs w:val="24"/>
        </w:rPr>
        <w:t xml:space="preserve"> is</w:t>
      </w:r>
    </w:p>
    <w:p w14:paraId="14E1264A" w14:textId="5D33AE11" w:rsidR="00550246" w:rsidRPr="00FA3C81" w:rsidRDefault="001504CF" w:rsidP="00374A2E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L</m:t>
          </m:r>
          <m:d>
            <m:d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|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=f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d>
        </m:oMath>
      </m:oMathPara>
    </w:p>
    <w:p w14:paraId="22A9BBB6" w14:textId="1312C48C" w:rsidR="00FA3C81" w:rsidRPr="00374A2E" w:rsidRDefault="00FA3C81" w:rsidP="00374A2E">
      <w:pPr>
        <w:rPr>
          <w:rFonts w:ascii="Cambria Math" w:hAnsi="Cambria Math"/>
          <w:i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23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sub>
                        </m:sSub>
                      </m:e>
                    </m:d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d>
                  </m:e>
                </m:mr>
              </m:m>
            </m:e>
          </m:d>
        </m:oMath>
      </m:oMathPara>
    </w:p>
    <w:p w14:paraId="4783103B" w14:textId="3B8241EA" w:rsidR="00374A2E" w:rsidRDefault="00374A2E">
      <w:pPr>
        <w:rPr>
          <w:rFonts w:eastAsiaTheme="minorEastAsia"/>
          <w:sz w:val="24"/>
          <w:szCs w:val="24"/>
        </w:rPr>
      </w:pPr>
    </w:p>
    <w:p w14:paraId="51289858" w14:textId="77777777" w:rsidR="00D9562A" w:rsidRPr="002C7877" w:rsidRDefault="00D9562A">
      <w:pPr>
        <w:rPr>
          <w:rFonts w:eastAsiaTheme="minorEastAsia"/>
          <w:sz w:val="24"/>
          <w:szCs w:val="24"/>
        </w:rPr>
      </w:pPr>
    </w:p>
    <w:p w14:paraId="27C913E1" w14:textId="2BCFE006" w:rsidR="008B061A" w:rsidRPr="005B2C3A" w:rsidRDefault="00C836DF" w:rsidP="0017272F">
      <w:pPr>
        <w:spacing w:after="0"/>
        <w:rPr>
          <w:rFonts w:eastAsiaTheme="minorEastAsia"/>
          <w:sz w:val="32"/>
          <w:szCs w:val="3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L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sSup>
            <m:sSup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sub>
              </m:sSub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b>
          </m:sSub>
        </m:oMath>
      </m:oMathPara>
    </w:p>
    <w:p w14:paraId="7312CBD0" w14:textId="5C4D4032" w:rsidR="002C7877" w:rsidRPr="002D1404" w:rsidRDefault="00C836DF" w:rsidP="0017272F">
      <w:pPr>
        <w:spacing w:after="0"/>
        <w:rPr>
          <w:rFonts w:eastAsiaTheme="minorEastAsia"/>
          <w:sz w:val="32"/>
          <w:szCs w:val="3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L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b>
          </m:sSub>
          <m:sSup>
            <m:sSup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b>
              </m:sSub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23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b>
          </m:sSub>
        </m:oMath>
      </m:oMathPara>
    </w:p>
    <w:p w14:paraId="38C40063" w14:textId="51DED991" w:rsidR="002D1404" w:rsidRPr="005B2C3A" w:rsidRDefault="00C836DF" w:rsidP="0017272F">
      <w:pPr>
        <w:spacing w:after="0"/>
        <w:rPr>
          <w:rFonts w:eastAsiaTheme="minorEastAsia"/>
          <w:sz w:val="32"/>
          <w:szCs w:val="3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L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</w:rPr>
                <m:t>∂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3</m:t>
              </m:r>
            </m:sub>
          </m:sSub>
          <m:sSup>
            <m:sSup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</m:t>
                  </m:r>
                </m:sub>
              </m:sSub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23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3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b>
          </m:sSub>
        </m:oMath>
      </m:oMathPara>
    </w:p>
    <w:p w14:paraId="16F3406F" w14:textId="07197ECF" w:rsidR="00FE304E" w:rsidRPr="00726A23" w:rsidRDefault="00C836DF" w:rsidP="0017272F">
      <w:pPr>
        <w:spacing w:after="0"/>
        <w:rPr>
          <w:rFonts w:ascii="Cambria Math" w:eastAsiaTheme="minorEastAsia" w:hAnsi="Cambria Math"/>
          <w:sz w:val="32"/>
          <w:szCs w:val="32"/>
        </w:rPr>
      </w:pP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p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sub>
        </m:sSub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sub>
        </m:sSub>
      </m:oMath>
      <w:r w:rsidR="00FE304E" w:rsidRPr="00726A23">
        <w:rPr>
          <w:rFonts w:ascii="Cambria Math" w:eastAsiaTheme="minorEastAsia" w:hAnsi="Cambria Math"/>
          <w:sz w:val="32"/>
          <w:szCs w:val="32"/>
        </w:rPr>
        <w:t xml:space="preserve"> </w:t>
      </w:r>
    </w:p>
    <w:p w14:paraId="038BDFB7" w14:textId="782274EF" w:rsidR="00FE304E" w:rsidRPr="00726A23" w:rsidRDefault="00C836DF" w:rsidP="0017272F">
      <w:pPr>
        <w:spacing w:after="0"/>
        <w:rPr>
          <w:rFonts w:ascii="Cambria Math" w:eastAsiaTheme="minorEastAsia" w:hAnsi="Cambria Math"/>
          <w:sz w:val="32"/>
          <w:szCs w:val="32"/>
        </w:rPr>
      </w:pP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=1-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-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sub>
        </m:sSub>
      </m:oMath>
      <w:r w:rsidR="001B100E" w:rsidRPr="00726A23">
        <w:rPr>
          <w:rFonts w:ascii="Cambria Math" w:eastAsiaTheme="minorEastAsia" w:hAnsi="Cambria Math"/>
          <w:sz w:val="32"/>
          <w:szCs w:val="32"/>
        </w:rPr>
        <w:t xml:space="preserve">  </w:t>
      </w:r>
    </w:p>
    <w:p w14:paraId="3C5B9106" w14:textId="70693AD9" w:rsidR="0094045B" w:rsidRPr="0017272F" w:rsidRDefault="0017272F">
      <w:pPr>
        <w:rPr>
          <w:rFonts w:eastAsiaTheme="minorEastAsia"/>
          <w:sz w:val="28"/>
          <w:szCs w:val="28"/>
        </w:rPr>
      </w:pPr>
      <w:r w:rsidRPr="0017272F">
        <w:rPr>
          <w:rFonts w:eastAsiaTheme="minorEastAsia"/>
          <w:sz w:val="28"/>
          <w:szCs w:val="28"/>
        </w:rPr>
        <w:t>Next, we solve the system</w:t>
      </w:r>
    </w:p>
    <w:p w14:paraId="10038EA5" w14:textId="726124E2" w:rsidR="0017272F" w:rsidRDefault="00C836DF">
      <w:pPr>
        <w:rPr>
          <w:rFonts w:eastAsiaTheme="minorEastAsia"/>
          <w:sz w:val="32"/>
          <w:szCs w:val="32"/>
        </w:rPr>
      </w:pP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=0</m:t>
        </m:r>
      </m:oMath>
      <w:r w:rsidR="0017272F">
        <w:rPr>
          <w:rFonts w:eastAsiaTheme="minorEastAsia"/>
          <w:sz w:val="32"/>
          <w:szCs w:val="32"/>
        </w:rPr>
        <w:t xml:space="preserve">, </w:t>
      </w: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=0</m:t>
        </m:r>
      </m:oMath>
      <w:r w:rsidR="0017272F">
        <w:rPr>
          <w:rFonts w:eastAsiaTheme="minorEastAsia"/>
          <w:sz w:val="32"/>
          <w:szCs w:val="32"/>
        </w:rPr>
        <w:t xml:space="preserve">, </w:t>
      </w: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3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=0</m:t>
        </m:r>
      </m:oMath>
      <w:r w:rsidR="0017272F">
        <w:rPr>
          <w:rFonts w:eastAsiaTheme="minorEastAsia"/>
          <w:sz w:val="32"/>
          <w:szCs w:val="32"/>
        </w:rPr>
        <w:t xml:space="preserve">, </w:t>
      </w: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=0</m:t>
        </m:r>
      </m:oMath>
      <w:r w:rsidR="0017272F">
        <w:rPr>
          <w:rFonts w:eastAsiaTheme="minorEastAsia"/>
          <w:sz w:val="32"/>
          <w:szCs w:val="32"/>
        </w:rPr>
        <w:t xml:space="preserve">, and </w:t>
      </w:r>
      <m:oMath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L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=0</m:t>
        </m:r>
      </m:oMath>
    </w:p>
    <w:p w14:paraId="13D0F3F5" w14:textId="22267711" w:rsidR="0017272F" w:rsidRDefault="0017272F">
      <w:pPr>
        <w:rPr>
          <w:rFonts w:eastAsiaTheme="minorEastAsia"/>
          <w:sz w:val="28"/>
          <w:szCs w:val="28"/>
        </w:rPr>
      </w:pPr>
      <w:r w:rsidRPr="0017272F">
        <w:rPr>
          <w:rFonts w:eastAsiaTheme="minorEastAsia"/>
          <w:sz w:val="28"/>
          <w:szCs w:val="28"/>
        </w:rPr>
        <w:t>Substitute</w:t>
      </w:r>
      <w:r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=0.06</m:t>
        </m:r>
      </m:oMath>
      <w:r w:rsidR="009502C7">
        <w:rPr>
          <w:rFonts w:eastAsiaTheme="minorEastAsia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=0.04</m:t>
        </m:r>
      </m:oMath>
      <w:r w:rsidR="009502C7">
        <w:rPr>
          <w:rFonts w:eastAsiaTheme="minorEastAsia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=0.07</m:t>
        </m:r>
      </m:oMath>
      <w:r w:rsidR="009F604C">
        <w:rPr>
          <w:rFonts w:eastAsiaTheme="minorEastAsia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=0.06</m:t>
        </m:r>
      </m:oMath>
    </w:p>
    <w:p w14:paraId="1F2B0B3E" w14:textId="09BC428E" w:rsidR="009502C7" w:rsidRDefault="00C836DF">
      <w:pPr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=0.3</m:t>
        </m:r>
      </m:oMath>
      <w:r w:rsidR="009502C7">
        <w:rPr>
          <w:rFonts w:eastAsiaTheme="minorEastAsia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=0.1</m:t>
        </m:r>
      </m:oMath>
      <w:r w:rsidR="009502C7">
        <w:rPr>
          <w:rFonts w:eastAsiaTheme="minorEastAsia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=0.6</m:t>
        </m:r>
      </m:oMath>
    </w:p>
    <w:p w14:paraId="633D77B0" w14:textId="66E4CECB" w:rsidR="002620BE" w:rsidRDefault="00C836DF" w:rsidP="002620BE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=-0.1</m:t>
        </m:r>
      </m:oMath>
      <w:r w:rsidR="002620BE">
        <w:rPr>
          <w:rFonts w:eastAsiaTheme="minorEastAsia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=0.2</m:t>
        </m:r>
      </m:oMath>
      <w:r w:rsidR="002620BE">
        <w:rPr>
          <w:rFonts w:eastAsiaTheme="minorEastAsia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=0.1</m:t>
        </m:r>
      </m:oMath>
    </w:p>
    <w:p w14:paraId="72DE3116" w14:textId="63BE827E" w:rsidR="002620BE" w:rsidRDefault="002239BF" w:rsidP="002620B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Specifically, we solve the system</w:t>
      </w:r>
    </w:p>
    <w:p w14:paraId="1EA101D4" w14:textId="5F9A8BE6" w:rsidR="002239BF" w:rsidRPr="00591C04" w:rsidRDefault="00C836DF" w:rsidP="00262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0.3w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-0.1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+0.2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0.06λ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0.1w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-0.1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0.1w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-0.04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0.6w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0.2w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0.1w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-0.07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λ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λ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=0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0.06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0.06w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0.04w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0.07w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=0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=0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14:paraId="58235634" w14:textId="38C1BC33" w:rsidR="002620BE" w:rsidRPr="00591C04" w:rsidRDefault="00383329" w:rsidP="002620BE">
      <w:pPr>
        <w:rPr>
          <w:rFonts w:eastAsiaTheme="minorEastAsia"/>
          <w:sz w:val="32"/>
          <w:szCs w:val="32"/>
        </w:rPr>
      </w:pPr>
      <w:r w:rsidRPr="00591C04">
        <w:rPr>
          <w:rFonts w:eastAsiaTheme="minorEastAsia"/>
          <w:sz w:val="28"/>
          <w:szCs w:val="28"/>
        </w:rPr>
        <w:t xml:space="preserve">We first eliminate </w:t>
      </w: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</m:oMath>
      <w:r w:rsidRPr="00591C04">
        <w:rPr>
          <w:rFonts w:eastAsiaTheme="minorEastAsia"/>
          <w:sz w:val="32"/>
          <w:szCs w:val="32"/>
        </w:rPr>
        <w:t xml:space="preserve"> by subtracting [eqn 2] from [eqn 1] and subtracting [eqn 3] from [eqn 1]</w:t>
      </w:r>
    </w:p>
    <w:p w14:paraId="05850B5F" w14:textId="282BDB73" w:rsidR="00383329" w:rsidRPr="00591C04" w:rsidRDefault="00C836DF" w:rsidP="00262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0.4w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-0.2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+0.1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0.02λ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0.1w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-0.2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-0.4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0.01λ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=0</m:t>
                    </m:r>
                  </m:e>
                </m:mr>
              </m:m>
            </m:e>
          </m:d>
        </m:oMath>
      </m:oMathPara>
    </w:p>
    <w:p w14:paraId="16520626" w14:textId="358E817A" w:rsidR="009502C7" w:rsidRPr="00591C04" w:rsidRDefault="003F55B9">
      <w:pPr>
        <w:rPr>
          <w:rFonts w:eastAsiaTheme="minorEastAsia"/>
          <w:sz w:val="32"/>
          <w:szCs w:val="32"/>
        </w:rPr>
      </w:pPr>
      <w:r w:rsidRPr="00591C04">
        <w:rPr>
          <w:rFonts w:eastAsiaTheme="minorEastAsia"/>
          <w:sz w:val="28"/>
          <w:szCs w:val="28"/>
        </w:rPr>
        <w:t xml:space="preserve">We eliminate </w:t>
      </w: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</m:oMath>
      <w:r w:rsidRPr="00591C04">
        <w:rPr>
          <w:rFonts w:eastAsiaTheme="minorEastAsia"/>
          <w:sz w:val="32"/>
          <w:szCs w:val="32"/>
        </w:rPr>
        <w:t xml:space="preserve"> </w:t>
      </w:r>
      <w:r w:rsidR="008761F2" w:rsidRPr="00591C04">
        <w:rPr>
          <w:rFonts w:eastAsiaTheme="minorEastAsia"/>
          <w:sz w:val="32"/>
          <w:szCs w:val="32"/>
        </w:rPr>
        <w:t>b</w:t>
      </w:r>
      <w:r w:rsidRPr="00591C04">
        <w:rPr>
          <w:rFonts w:eastAsiaTheme="minorEastAsia"/>
          <w:sz w:val="32"/>
          <w:szCs w:val="32"/>
        </w:rPr>
        <w:t>y adding twice the 2</w:t>
      </w:r>
      <w:r w:rsidRPr="00591C04">
        <w:rPr>
          <w:rFonts w:eastAsiaTheme="minorEastAsia"/>
          <w:sz w:val="32"/>
          <w:szCs w:val="32"/>
          <w:vertAlign w:val="superscript"/>
        </w:rPr>
        <w:t>nd</w:t>
      </w:r>
      <w:r w:rsidRPr="00591C04">
        <w:rPr>
          <w:rFonts w:eastAsiaTheme="minorEastAsia"/>
          <w:sz w:val="32"/>
          <w:szCs w:val="32"/>
        </w:rPr>
        <w:t xml:space="preserve"> equation above to the first equation</w:t>
      </w:r>
    </w:p>
    <w:p w14:paraId="660FC08A" w14:textId="3D93733C" w:rsidR="003F55B9" w:rsidRPr="00591C04" w:rsidRDefault="00C836DF">
      <w:pPr>
        <w:rPr>
          <w:rFonts w:eastAsiaTheme="minorEastAsia"/>
          <w:sz w:val="32"/>
          <w:szCs w:val="3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0.6w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32"/>
              <w:szCs w:val="32"/>
            </w:rPr>
            <m:t>-0.6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-0.7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32"/>
              <w:szCs w:val="32"/>
            </w:rPr>
            <m:t>=0</m:t>
          </m:r>
        </m:oMath>
      </m:oMathPara>
    </w:p>
    <w:p w14:paraId="1D841677" w14:textId="141F71B5" w:rsidR="003F55B9" w:rsidRPr="00F61821" w:rsidRDefault="003F55B9">
      <w:pPr>
        <w:rPr>
          <w:rFonts w:eastAsiaTheme="minorEastAsia"/>
          <w:sz w:val="32"/>
          <w:szCs w:val="32"/>
        </w:rPr>
      </w:pPr>
      <w:r w:rsidRPr="00591C04">
        <w:rPr>
          <w:rFonts w:eastAsiaTheme="minorEastAsia"/>
          <w:sz w:val="32"/>
          <w:szCs w:val="32"/>
        </w:rPr>
        <w:t>Now, we solve</w:t>
      </w:r>
    </w:p>
    <w:p w14:paraId="1559DD4F" w14:textId="06C5BDF6" w:rsidR="003F55B9" w:rsidRPr="00F61821" w:rsidRDefault="00C836DF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0.6w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-0.6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-0.7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=0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0.06w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0.04w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0.07w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=0.06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=1</m:t>
                    </m:r>
                  </m:e>
                </m:mr>
              </m:m>
            </m:e>
          </m:d>
        </m:oMath>
      </m:oMathPara>
    </w:p>
    <w:p w14:paraId="63B6643D" w14:textId="339C26A8" w:rsidR="000D37E2" w:rsidRPr="00F61821" w:rsidRDefault="000D37E2">
      <w:p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1st+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0.7×3rd</m:t>
            </m:r>
          </m:e>
        </m:d>
      </m:oMath>
      <w:r w:rsidRPr="00F61821">
        <w:rPr>
          <w:rFonts w:eastAsiaTheme="minorEastAsia"/>
          <w:sz w:val="28"/>
          <w:szCs w:val="28"/>
        </w:rPr>
        <w:t xml:space="preserve">  and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2nd+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-0.07×3rd</m:t>
            </m:r>
          </m:e>
        </m:d>
      </m:oMath>
      <w:r w:rsidRPr="00F61821">
        <w:rPr>
          <w:rFonts w:eastAsiaTheme="minorEastAsia"/>
          <w:sz w:val="28"/>
          <w:szCs w:val="28"/>
        </w:rPr>
        <w:t xml:space="preserve">   gives</w:t>
      </w:r>
    </w:p>
    <w:p w14:paraId="7A89A4D9" w14:textId="1F1491F1" w:rsidR="000D37E2" w:rsidRPr="00F61821" w:rsidRDefault="00C836DF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1.3w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+0.1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=0.7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-0.01w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0.03w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=-0.01</m:t>
                    </m:r>
                  </m:e>
                </m:mr>
              </m:m>
            </m:e>
          </m:d>
        </m:oMath>
      </m:oMathPara>
    </w:p>
    <w:p w14:paraId="25B2CFE4" w14:textId="7526B6F4" w:rsidR="000D37E2" w:rsidRPr="00251927" w:rsidRDefault="00F61821">
      <w:p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2nd+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0.3×1st</m:t>
            </m:r>
          </m:e>
        </m:d>
      </m:oMath>
      <w:r w:rsidR="000D37E2" w:rsidRPr="00251927">
        <w:rPr>
          <w:rFonts w:eastAsiaTheme="minorEastAsia"/>
          <w:sz w:val="28"/>
          <w:szCs w:val="28"/>
        </w:rPr>
        <w:t xml:space="preserve">  gives</w:t>
      </w:r>
    </w:p>
    <w:p w14:paraId="5FDDC18D" w14:textId="1A995E54" w:rsidR="000D37E2" w:rsidRPr="00251927" w:rsidRDefault="00F61821">
      <w:p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32"/>
            <w:szCs w:val="32"/>
          </w:rPr>
          <m:t>0.38</m:t>
        </m:r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=0.2</m:t>
        </m:r>
      </m:oMath>
      <w:r w:rsidRPr="00251927">
        <w:rPr>
          <w:rFonts w:eastAsiaTheme="minorEastAsia"/>
          <w:sz w:val="28"/>
          <w:szCs w:val="28"/>
        </w:rPr>
        <w:t xml:space="preserve"> so </w:t>
      </w: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r>
          <w:rPr>
            <w:rFonts w:ascii="Cambria Math" w:eastAsiaTheme="minorEastAsia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38</m:t>
            </m:r>
          </m:den>
        </m:f>
      </m:oMath>
      <w:r w:rsidRPr="00251927">
        <w:rPr>
          <w:rFonts w:eastAsiaTheme="minorEastAsia"/>
          <w:sz w:val="32"/>
          <w:szCs w:val="32"/>
        </w:rPr>
        <w:t xml:space="preserve"> or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19</m:t>
            </m:r>
          </m:den>
        </m:f>
      </m:oMath>
      <w:r w:rsidRPr="00251927">
        <w:rPr>
          <w:rFonts w:eastAsiaTheme="minorEastAsia"/>
          <w:sz w:val="32"/>
          <w:szCs w:val="32"/>
        </w:rPr>
        <w:t xml:space="preserve"> or 0.526316</w:t>
      </w:r>
    </w:p>
    <w:p w14:paraId="4821E818" w14:textId="692EB620" w:rsidR="00F61821" w:rsidRPr="00251927" w:rsidRDefault="00F61821">
      <w:pPr>
        <w:rPr>
          <w:rFonts w:eastAsiaTheme="minorEastAsia"/>
          <w:sz w:val="32"/>
          <w:szCs w:val="32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-0.01</m:t>
          </m:r>
          <m:d>
            <m:d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19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 xml:space="preserve"> 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0.03w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32"/>
              <w:szCs w:val="32"/>
            </w:rPr>
            <m:t>=-0.01</m:t>
          </m:r>
        </m:oMath>
      </m:oMathPara>
    </w:p>
    <w:p w14:paraId="400DCEEE" w14:textId="5958CEBD" w:rsidR="00F61821" w:rsidRPr="00251927" w:rsidRDefault="00C836DF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r>
          <w:rPr>
            <w:rFonts w:ascii="Cambria Math" w:eastAsiaTheme="minorEastAsia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0.01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-0.01</m:t>
            </m:r>
            <m:d>
              <m:d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10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19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</m:t>
                </m:r>
              </m:e>
            </m:d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0.03</m:t>
            </m:r>
          </m:den>
        </m:f>
        <m:r>
          <w:rPr>
            <w:rFonts w:ascii="Cambria Math" w:eastAsiaTheme="minorEastAsia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19</m:t>
            </m:r>
          </m:den>
        </m:f>
      </m:oMath>
      <w:r w:rsidR="00F61821" w:rsidRPr="00251927">
        <w:rPr>
          <w:rFonts w:eastAsiaTheme="minorEastAsia"/>
          <w:sz w:val="32"/>
          <w:szCs w:val="32"/>
        </w:rPr>
        <w:t xml:space="preserve"> or 0.157895</w:t>
      </w:r>
    </w:p>
    <w:p w14:paraId="30C38479" w14:textId="572D2276" w:rsidR="000D37E2" w:rsidRPr="00F61821" w:rsidRDefault="00C836DF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=1-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19</m:t>
            </m:r>
          </m:den>
        </m:f>
        <m:r>
          <w:rPr>
            <w:rFonts w:ascii="Cambria Math" w:eastAsiaTheme="minorEastAsia" w:hAnsi="Cambria Math"/>
            <w:sz w:val="32"/>
            <w:szCs w:val="32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19</m:t>
            </m:r>
          </m:den>
        </m:f>
        <m:r>
          <w:rPr>
            <w:rFonts w:ascii="Cambria Math" w:eastAsiaTheme="minorEastAsia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19</m:t>
            </m:r>
          </m:den>
        </m:f>
      </m:oMath>
      <w:r w:rsidR="00F61821" w:rsidRPr="00251927">
        <w:rPr>
          <w:rFonts w:eastAsiaTheme="minorEastAsia"/>
          <w:sz w:val="32"/>
          <w:szCs w:val="32"/>
        </w:rPr>
        <w:t xml:space="preserve"> </w:t>
      </w:r>
      <w:r w:rsidR="00D778E8" w:rsidRPr="00251927">
        <w:rPr>
          <w:rFonts w:eastAsiaTheme="minorEastAsia"/>
          <w:sz w:val="32"/>
          <w:szCs w:val="32"/>
        </w:rPr>
        <w:t xml:space="preserve"> or 0.315789</w:t>
      </w:r>
    </w:p>
    <w:p w14:paraId="398FB1A6" w14:textId="4C4BC833" w:rsidR="000D37E2" w:rsidRDefault="00F0630D">
      <w:pPr>
        <w:rPr>
          <w:rFonts w:eastAsiaTheme="minorEastAsia"/>
          <w:b/>
          <w:bCs/>
          <w:sz w:val="28"/>
          <w:szCs w:val="28"/>
        </w:rPr>
      </w:pPr>
      <w:r w:rsidRPr="008B312E">
        <w:rPr>
          <w:rFonts w:eastAsiaTheme="minorEastAsia"/>
          <w:b/>
          <w:bCs/>
          <w:sz w:val="28"/>
          <w:szCs w:val="28"/>
        </w:rPr>
        <w:lastRenderedPageBreak/>
        <w:t xml:space="preserve">We conclude that the optimal portfolio weights </w:t>
      </w:r>
      <w:r w:rsidR="00BD692C" w:rsidRPr="008B312E">
        <w:rPr>
          <w:rFonts w:eastAsiaTheme="minorEastAsia"/>
          <w:b/>
          <w:bCs/>
          <w:sz w:val="28"/>
          <w:szCs w:val="28"/>
        </w:rPr>
        <w:t xml:space="preserve">to achieve the expected rate of return of 0.06 with the minimum variance </w:t>
      </w:r>
      <w:r w:rsidRPr="008B312E">
        <w:rPr>
          <w:rFonts w:eastAsiaTheme="minorEastAsia"/>
          <w:b/>
          <w:bCs/>
          <w:sz w:val="28"/>
          <w:szCs w:val="28"/>
        </w:rPr>
        <w:t xml:space="preserve">for the first, second, and third stocks are </w:t>
      </w:r>
      <w:r w:rsidR="00081660">
        <w:rPr>
          <w:rFonts w:eastAsiaTheme="minorEastAsia"/>
          <w:b/>
          <w:bCs/>
          <w:sz w:val="28"/>
          <w:szCs w:val="28"/>
        </w:rPr>
        <w:t>10/19</w:t>
      </w:r>
      <w:r w:rsidR="009377D5" w:rsidRPr="008B312E">
        <w:rPr>
          <w:rFonts w:eastAsiaTheme="minorEastAsia"/>
          <w:b/>
          <w:bCs/>
          <w:sz w:val="28"/>
          <w:szCs w:val="28"/>
        </w:rPr>
        <w:t xml:space="preserve">, </w:t>
      </w:r>
      <w:r w:rsidR="00081660">
        <w:rPr>
          <w:rFonts w:eastAsiaTheme="minorEastAsia"/>
          <w:b/>
          <w:bCs/>
          <w:sz w:val="28"/>
          <w:szCs w:val="28"/>
        </w:rPr>
        <w:t>3/19</w:t>
      </w:r>
      <w:r w:rsidR="009377D5" w:rsidRPr="008B312E">
        <w:rPr>
          <w:rFonts w:eastAsiaTheme="minorEastAsia"/>
          <w:b/>
          <w:bCs/>
          <w:sz w:val="28"/>
          <w:szCs w:val="28"/>
        </w:rPr>
        <w:t xml:space="preserve">, and </w:t>
      </w:r>
      <w:r w:rsidR="00081660">
        <w:rPr>
          <w:rFonts w:eastAsiaTheme="minorEastAsia"/>
          <w:b/>
          <w:bCs/>
          <w:sz w:val="28"/>
          <w:szCs w:val="28"/>
        </w:rPr>
        <w:t>6/19</w:t>
      </w:r>
      <w:r w:rsidR="009377D5" w:rsidRPr="008B312E">
        <w:rPr>
          <w:rFonts w:eastAsiaTheme="minorEastAsia"/>
          <w:b/>
          <w:bCs/>
          <w:sz w:val="28"/>
          <w:szCs w:val="28"/>
        </w:rPr>
        <w:t>, respectively.</w:t>
      </w:r>
      <w:r w:rsidRPr="008B312E">
        <w:rPr>
          <w:rFonts w:eastAsiaTheme="minorEastAsia"/>
          <w:b/>
          <w:bCs/>
          <w:sz w:val="28"/>
          <w:szCs w:val="28"/>
        </w:rPr>
        <w:t xml:space="preserve"> </w:t>
      </w:r>
    </w:p>
    <w:p w14:paraId="124C2805" w14:textId="0EA7F2FA" w:rsidR="00591C04" w:rsidRDefault="00591C04">
      <w:pPr>
        <w:rPr>
          <w:rFonts w:eastAsiaTheme="minorEastAsia"/>
          <w:b/>
          <w:bCs/>
          <w:sz w:val="28"/>
          <w:szCs w:val="28"/>
        </w:rPr>
      </w:pPr>
    </w:p>
    <w:p w14:paraId="5C212C46" w14:textId="4A234A8D" w:rsidR="00591C04" w:rsidRDefault="00591C04">
      <w:pPr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Part-d</w:t>
      </w:r>
    </w:p>
    <w:p w14:paraId="46EFEA2D" w14:textId="649F8E57" w:rsidR="00591C04" w:rsidRDefault="00591C04">
      <w:pPr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noProof/>
          <w:sz w:val="28"/>
          <w:szCs w:val="28"/>
        </w:rPr>
        <w:drawing>
          <wp:inline distT="0" distB="0" distL="0" distR="0" wp14:anchorId="0D2248F7" wp14:editId="0A7074D6">
            <wp:extent cx="5524500" cy="381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48B20" w14:textId="5E1F9AA2" w:rsidR="00591C04" w:rsidRDefault="006A03E1">
      <w:pPr>
        <w:rPr>
          <w:rFonts w:eastAsiaTheme="minorEastAsia"/>
          <w:sz w:val="28"/>
          <w:szCs w:val="28"/>
        </w:rPr>
      </w:pPr>
      <w:r w:rsidRPr="006A03E1">
        <w:rPr>
          <w:rFonts w:eastAsiaTheme="minorEastAsia"/>
          <w:sz w:val="28"/>
          <w:szCs w:val="28"/>
        </w:rPr>
        <w:t>We repeat the same procedure above</w:t>
      </w:r>
      <w:r>
        <w:rPr>
          <w:rFonts w:eastAsiaTheme="minorEastAsia"/>
          <w:sz w:val="28"/>
          <w:szCs w:val="28"/>
        </w:rPr>
        <w:t>,</w:t>
      </w:r>
      <w:r w:rsidRPr="006A03E1">
        <w:rPr>
          <w:rFonts w:eastAsiaTheme="minorEastAsia"/>
          <w:sz w:val="28"/>
          <w:szCs w:val="28"/>
        </w:rPr>
        <w:t xml:space="preserve"> but we replace</w:t>
      </w:r>
      <w:r>
        <w:rPr>
          <w:rFonts w:eastAsiaTheme="minorEastAsia"/>
          <w:b/>
          <w:b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=0.06</m:t>
        </m:r>
      </m:oMath>
      <w:r>
        <w:rPr>
          <w:rFonts w:eastAsiaTheme="minorEastAsia"/>
          <w:sz w:val="28"/>
          <w:szCs w:val="28"/>
        </w:rPr>
        <w:t xml:space="preserve"> by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=0.065</m:t>
        </m:r>
      </m:oMath>
    </w:p>
    <w:p w14:paraId="1E75447D" w14:textId="77777777" w:rsidR="006A03E1" w:rsidRDefault="006A03E1" w:rsidP="006A03E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Specifically, we solve the system</w:t>
      </w:r>
    </w:p>
    <w:p w14:paraId="13D13612" w14:textId="204707F5" w:rsidR="006A03E1" w:rsidRPr="006A03E1" w:rsidRDefault="00C836DF" w:rsidP="006A03E1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0.3w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-0.1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+0.2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0.06λ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0.1w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-0.1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0.1w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-0.04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=0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0.6w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0.2w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0.1w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-0.07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λ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λ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=0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  <w:highlight w:val="yellow"/>
                            </w:rPr>
                            <m:t>0.065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0.06w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0.04w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0.07w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=0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32"/>
                                  <w:szCs w:val="32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32"/>
                            </w:rPr>
                            <m:t>=0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14:paraId="60090357" w14:textId="26E60000" w:rsidR="006A03E1" w:rsidRDefault="00C836DF" w:rsidP="006A03E1">
      <w:pPr>
        <w:rPr>
          <w:rFonts w:eastAsiaTheme="minorEastAsia"/>
          <w:sz w:val="32"/>
          <w:szCs w:val="32"/>
        </w:rPr>
      </w:pP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</m:sSub>
        <m:r>
          <w:rPr>
            <w:rFonts w:ascii="Cambria Math" w:eastAsiaTheme="minorEastAsia" w:hAnsi="Cambria Math"/>
            <w:sz w:val="32"/>
            <w:szCs w:val="32"/>
          </w:rPr>
          <m:t>≈</m:t>
        </m:r>
      </m:oMath>
      <w:r w:rsidR="006A03E1">
        <w:rPr>
          <w:rFonts w:eastAsiaTheme="minorEastAsia"/>
          <w:sz w:val="32"/>
          <w:szCs w:val="32"/>
        </w:rPr>
        <w:t xml:space="preserve"> 0.539474</w:t>
      </w:r>
    </w:p>
    <w:p w14:paraId="7212B731" w14:textId="5D1B827C" w:rsidR="006A03E1" w:rsidRDefault="00C836DF" w:rsidP="006A03E1">
      <w:pPr>
        <w:rPr>
          <w:rFonts w:eastAsiaTheme="minorEastAsia"/>
          <w:sz w:val="32"/>
          <w:szCs w:val="32"/>
        </w:rPr>
      </w:pP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b>
        </m:sSub>
        <m:r>
          <w:rPr>
            <w:rFonts w:ascii="Cambria Math" w:eastAsiaTheme="minorEastAsia" w:hAnsi="Cambria Math"/>
            <w:sz w:val="32"/>
            <w:szCs w:val="32"/>
          </w:rPr>
          <m:t>≈</m:t>
        </m:r>
      </m:oMath>
      <w:r w:rsidR="006A03E1">
        <w:rPr>
          <w:rFonts w:eastAsiaTheme="minorEastAsia"/>
          <w:sz w:val="32"/>
          <w:szCs w:val="32"/>
        </w:rPr>
        <w:t xml:space="preserve"> -0.0131579</w:t>
      </w:r>
      <w:r w:rsidR="000F2BFB">
        <w:rPr>
          <w:rFonts w:eastAsiaTheme="minorEastAsia"/>
          <w:sz w:val="32"/>
          <w:szCs w:val="32"/>
        </w:rPr>
        <w:t xml:space="preserve"> (close to zero)</w:t>
      </w:r>
    </w:p>
    <w:p w14:paraId="45A211AA" w14:textId="25604FD0" w:rsidR="006A03E1" w:rsidRDefault="00C836DF" w:rsidP="006A03E1">
      <w:pPr>
        <w:rPr>
          <w:rFonts w:eastAsiaTheme="minorEastAsia"/>
          <w:sz w:val="32"/>
          <w:szCs w:val="32"/>
        </w:rPr>
      </w:pP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sub>
        </m:sSub>
        <m:r>
          <w:rPr>
            <w:rFonts w:ascii="Cambria Math" w:eastAsiaTheme="minorEastAsia" w:hAnsi="Cambria Math"/>
            <w:sz w:val="32"/>
            <w:szCs w:val="32"/>
          </w:rPr>
          <m:t>≈</m:t>
        </m:r>
      </m:oMath>
      <w:r w:rsidR="006A03E1">
        <w:rPr>
          <w:rFonts w:eastAsiaTheme="minorEastAsia"/>
          <w:sz w:val="32"/>
          <w:szCs w:val="32"/>
        </w:rPr>
        <w:t xml:space="preserve"> 0.473684</w:t>
      </w:r>
    </w:p>
    <w:p w14:paraId="7AE2B16E" w14:textId="31A4A149" w:rsidR="00400C2F" w:rsidRDefault="00400C2F" w:rsidP="006A03E1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This means that </w:t>
      </w:r>
      <w:r w:rsidRPr="00B50B67">
        <w:rPr>
          <w:rFonts w:eastAsiaTheme="minorEastAsia"/>
          <w:b/>
          <w:bCs/>
          <w:sz w:val="32"/>
          <w:szCs w:val="32"/>
        </w:rPr>
        <w:t>approximately</w:t>
      </w:r>
      <w:r>
        <w:rPr>
          <w:rFonts w:eastAsiaTheme="minorEastAsia"/>
          <w:sz w:val="32"/>
          <w:szCs w:val="32"/>
        </w:rPr>
        <w:t xml:space="preserve">, </w:t>
      </w:r>
      <w:r w:rsidR="00B50B67">
        <w:rPr>
          <w:rFonts w:eastAsiaTheme="minorEastAsia"/>
          <w:sz w:val="32"/>
          <w:szCs w:val="32"/>
        </w:rPr>
        <w:t xml:space="preserve">all </w:t>
      </w:r>
      <w:r>
        <w:rPr>
          <w:rFonts w:eastAsiaTheme="minorEastAsia"/>
          <w:sz w:val="32"/>
          <w:szCs w:val="32"/>
        </w:rPr>
        <w:t xml:space="preserve">amount invested in the second stock </w:t>
      </w:r>
      <w:r w:rsidR="007C24E6">
        <w:rPr>
          <w:rFonts w:eastAsiaTheme="minorEastAsia"/>
          <w:sz w:val="32"/>
          <w:szCs w:val="32"/>
        </w:rPr>
        <w:t xml:space="preserve">(less risky stock,  </w:t>
      </w:r>
      <m:oMath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  <m:r>
          <w:rPr>
            <w:rFonts w:ascii="Cambria Math" w:eastAsiaTheme="minorEastAsia" w:hAnsi="Cambria Math"/>
            <w:sz w:val="32"/>
            <w:szCs w:val="32"/>
          </w:rPr>
          <m:t>=0.1</m:t>
        </m:r>
      </m:oMath>
      <w:r w:rsidR="007C24E6">
        <w:rPr>
          <w:rFonts w:eastAsiaTheme="minorEastAsia"/>
          <w:sz w:val="32"/>
          <w:szCs w:val="32"/>
        </w:rPr>
        <w:t xml:space="preserve">)  </w:t>
      </w:r>
      <w:r>
        <w:rPr>
          <w:rFonts w:eastAsiaTheme="minorEastAsia"/>
          <w:sz w:val="32"/>
          <w:szCs w:val="32"/>
        </w:rPr>
        <w:t>should be transferred to the third</w:t>
      </w:r>
      <w:r w:rsidR="00B50B67">
        <w:rPr>
          <w:rFonts w:eastAsiaTheme="minorEastAsia"/>
          <w:sz w:val="32"/>
          <w:szCs w:val="32"/>
        </w:rPr>
        <w:t xml:space="preserve"> stock</w:t>
      </w:r>
      <w:r w:rsidR="007C24E6">
        <w:rPr>
          <w:rFonts w:eastAsiaTheme="minorEastAsia"/>
          <w:sz w:val="32"/>
          <w:szCs w:val="32"/>
        </w:rPr>
        <w:t xml:space="preserve"> (more risky stock, </w:t>
      </w:r>
      <m:oMath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3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  <m:r>
          <w:rPr>
            <w:rFonts w:ascii="Cambria Math" w:eastAsiaTheme="minorEastAsia" w:hAnsi="Cambria Math"/>
            <w:sz w:val="32"/>
            <w:szCs w:val="32"/>
          </w:rPr>
          <m:t>=0.6</m:t>
        </m:r>
      </m:oMath>
      <w:r w:rsidR="007C24E6">
        <w:rPr>
          <w:rFonts w:eastAsiaTheme="minorEastAsia"/>
          <w:sz w:val="32"/>
          <w:szCs w:val="32"/>
        </w:rPr>
        <w:t>).</w:t>
      </w:r>
    </w:p>
    <w:p w14:paraId="19A0795A" w14:textId="361BE758" w:rsidR="007C24E6" w:rsidRDefault="007C24E6" w:rsidP="006A03E1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>In general, to increase the expected return, the level of risk must also be increased.</w:t>
      </w:r>
    </w:p>
    <w:p w14:paraId="4C431C50" w14:textId="490B1A58" w:rsidR="006A03E1" w:rsidRDefault="006A03E1" w:rsidP="006A03E1">
      <w:pPr>
        <w:rPr>
          <w:rFonts w:eastAsiaTheme="minorEastAsia"/>
          <w:sz w:val="32"/>
          <w:szCs w:val="32"/>
        </w:rPr>
      </w:pPr>
    </w:p>
    <w:p w14:paraId="49FE6D6C" w14:textId="5F4037B6" w:rsidR="00FF1FCA" w:rsidRDefault="00FF1FCA" w:rsidP="006A03E1">
      <w:pPr>
        <w:rPr>
          <w:rFonts w:eastAsiaTheme="minorEastAsia"/>
          <w:sz w:val="32"/>
          <w:szCs w:val="32"/>
        </w:rPr>
      </w:pPr>
    </w:p>
    <w:p w14:paraId="3DA624D9" w14:textId="29E0699B" w:rsidR="00FF1FCA" w:rsidRDefault="00FF1FCA" w:rsidP="006A03E1">
      <w:pPr>
        <w:rPr>
          <w:rFonts w:eastAsiaTheme="minorEastAsia"/>
          <w:sz w:val="32"/>
          <w:szCs w:val="32"/>
        </w:rPr>
      </w:pPr>
    </w:p>
    <w:p w14:paraId="214031CF" w14:textId="77777777" w:rsidR="00FF1FCA" w:rsidRDefault="00FF1FCA" w:rsidP="006A03E1">
      <w:pPr>
        <w:rPr>
          <w:rFonts w:eastAsiaTheme="minorEastAsia"/>
          <w:sz w:val="32"/>
          <w:szCs w:val="32"/>
        </w:rPr>
      </w:pPr>
    </w:p>
    <w:p w14:paraId="609ACEE6" w14:textId="73A447A1" w:rsidR="006A03E1" w:rsidRPr="00081C3C" w:rsidRDefault="00F93599" w:rsidP="006A03E1">
      <w:pPr>
        <w:rPr>
          <w:rFonts w:eastAsiaTheme="minorEastAsia"/>
          <w:b/>
          <w:bCs/>
          <w:sz w:val="28"/>
          <w:szCs w:val="28"/>
        </w:rPr>
      </w:pPr>
      <w:r w:rsidRPr="00081C3C">
        <w:rPr>
          <w:rFonts w:eastAsiaTheme="minorEastAsia"/>
          <w:b/>
          <w:bCs/>
          <w:sz w:val="28"/>
          <w:szCs w:val="28"/>
        </w:rPr>
        <w:lastRenderedPageBreak/>
        <w:t># 6</w:t>
      </w:r>
    </w:p>
    <w:p w14:paraId="3A628C3F" w14:textId="28676A58" w:rsidR="00F93599" w:rsidRDefault="00081C3C" w:rsidP="006A03E1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drawing>
          <wp:inline distT="0" distB="0" distL="0" distR="0" wp14:anchorId="5F79649C" wp14:editId="4560AA05">
            <wp:extent cx="5562600" cy="12382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E661B" w14:textId="44002FB7" w:rsidR="00F93599" w:rsidRDefault="00F93599" w:rsidP="006A03E1">
      <w:pPr>
        <w:rPr>
          <w:rFonts w:eastAsiaTheme="minorEastAsia"/>
          <w:b/>
          <w:bCs/>
          <w:sz w:val="28"/>
          <w:szCs w:val="28"/>
        </w:rPr>
      </w:pPr>
      <w:r w:rsidRPr="00477A74">
        <w:rPr>
          <w:rFonts w:eastAsiaTheme="minorEastAsia"/>
          <w:b/>
          <w:bCs/>
          <w:sz w:val="28"/>
          <w:szCs w:val="28"/>
        </w:rPr>
        <w:t>Part-a</w:t>
      </w:r>
      <w:r w:rsidR="00B75B7D">
        <w:rPr>
          <w:rFonts w:eastAsiaTheme="minorEastAsia"/>
          <w:b/>
          <w:bCs/>
          <w:sz w:val="28"/>
          <w:szCs w:val="28"/>
        </w:rPr>
        <w:t xml:space="preserve"> and Part-b</w:t>
      </w:r>
    </w:p>
    <w:p w14:paraId="3145EE43" w14:textId="5461F3EC" w:rsidR="002C3B71" w:rsidRDefault="002C3B71" w:rsidP="006A03E1">
      <w:pPr>
        <w:rPr>
          <w:rFonts w:eastAsiaTheme="minorEastAsia"/>
          <w:b/>
          <w:bCs/>
          <w:sz w:val="24"/>
          <w:szCs w:val="24"/>
        </w:rPr>
      </w:pPr>
    </w:p>
    <w:p w14:paraId="71A8FA4F" w14:textId="4FF4E155" w:rsidR="002C3B71" w:rsidRDefault="002C3B71" w:rsidP="006A03E1">
      <w:pPr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noProof/>
          <w:sz w:val="24"/>
          <w:szCs w:val="24"/>
        </w:rPr>
        <w:drawing>
          <wp:inline distT="0" distB="0" distL="0" distR="0" wp14:anchorId="39C50945" wp14:editId="64BEFDD3">
            <wp:extent cx="4810125" cy="3527425"/>
            <wp:effectExtent l="0" t="0" r="9525" b="0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260" w:type="dxa"/>
        <w:tblInd w:w="-20" w:type="dxa"/>
        <w:tblLook w:val="04A0" w:firstRow="1" w:lastRow="0" w:firstColumn="1" w:lastColumn="0" w:noHBand="0" w:noVBand="1"/>
      </w:tblPr>
      <w:tblGrid>
        <w:gridCol w:w="2000"/>
        <w:gridCol w:w="1184"/>
        <w:gridCol w:w="1090"/>
        <w:gridCol w:w="1463"/>
        <w:gridCol w:w="1587"/>
      </w:tblGrid>
      <w:tr w:rsidR="00794610" w:rsidRPr="00794610" w14:paraId="00B685A7" w14:textId="77777777" w:rsidTr="00794610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C92B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818A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5BFB" w14:textId="77777777" w:rsidR="00794610" w:rsidRPr="00794610" w:rsidRDefault="00794610" w:rsidP="007946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Alternatives</w:t>
            </w:r>
          </w:p>
        </w:tc>
      </w:tr>
      <w:tr w:rsidR="00794610" w:rsidRPr="00794610" w14:paraId="08297D4A" w14:textId="77777777" w:rsidTr="00794610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067F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Events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2423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Probability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043F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Buy 0 kegs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9AD5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Buy 8000 kegs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D531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Buy 16000 kegs</w:t>
            </w:r>
          </w:p>
        </w:tc>
      </w:tr>
      <w:tr w:rsidR="00794610" w:rsidRPr="00794610" w14:paraId="1821AE3E" w14:textId="77777777" w:rsidTr="00794610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8341C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≥ 10%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E0CD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EF03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3E6D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48000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AA80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96000</w:t>
            </w:r>
          </w:p>
        </w:tc>
      </w:tr>
      <w:tr w:rsidR="00794610" w:rsidRPr="00794610" w14:paraId="235400D3" w14:textId="77777777" w:rsidTr="00794610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4DC6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&lt; 10%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892F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AB43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055A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48000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29A3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12000</w:t>
            </w:r>
          </w:p>
        </w:tc>
      </w:tr>
      <w:tr w:rsidR="00794610" w:rsidRPr="00794610" w14:paraId="24579C7E" w14:textId="77777777" w:rsidTr="00794610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5160" w14:textId="77777777" w:rsidR="00794610" w:rsidRPr="00794610" w:rsidRDefault="00794610" w:rsidP="00794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No sales increase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CEF4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42E0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7C38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-36000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38F3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-72000</w:t>
            </w:r>
          </w:p>
        </w:tc>
      </w:tr>
      <w:tr w:rsidR="00794610" w:rsidRPr="00794610" w14:paraId="7D80D34F" w14:textId="77777777" w:rsidTr="00794610">
        <w:trPr>
          <w:trHeight w:val="300"/>
        </w:trPr>
        <w:tc>
          <w:tcPr>
            <w:tcW w:w="31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5BEC" w14:textId="77777777" w:rsidR="00794610" w:rsidRPr="00794610" w:rsidRDefault="00794610" w:rsidP="007946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Expected Profit</w:t>
            </w:r>
          </w:p>
        </w:tc>
        <w:tc>
          <w:tcPr>
            <w:tcW w:w="109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57E2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3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4934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35400</w:t>
            </w:r>
          </w:p>
        </w:tc>
        <w:tc>
          <w:tcPr>
            <w:tcW w:w="1587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0A0A" w14:textId="77777777" w:rsidR="00794610" w:rsidRPr="00794610" w:rsidRDefault="00794610" w:rsidP="007946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94610">
              <w:rPr>
                <w:rFonts w:ascii="Calibri" w:eastAsia="Times New Roman" w:hAnsi="Calibri" w:cs="Calibri"/>
                <w:color w:val="000000"/>
              </w:rPr>
              <w:t>37200</w:t>
            </w:r>
          </w:p>
        </w:tc>
      </w:tr>
    </w:tbl>
    <w:p w14:paraId="138F3097" w14:textId="256A4303" w:rsidR="00794610" w:rsidRDefault="00794610" w:rsidP="006A03E1">
      <w:pPr>
        <w:rPr>
          <w:rFonts w:eastAsiaTheme="minorEastAsia"/>
          <w:sz w:val="24"/>
          <w:szCs w:val="24"/>
        </w:rPr>
      </w:pPr>
    </w:p>
    <w:p w14:paraId="78999C5C" w14:textId="69A19B39" w:rsidR="00385C2B" w:rsidRPr="00794610" w:rsidRDefault="00385C2B" w:rsidP="006A03E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 xml:space="preserve">If the managers do not wait for the weather forecast, then the best strategy is to </w:t>
      </w:r>
      <w:r w:rsidR="00D60BFE">
        <w:rPr>
          <w:rFonts w:eastAsiaTheme="minorEastAsia"/>
          <w:b/>
          <w:bCs/>
          <w:sz w:val="24"/>
          <w:szCs w:val="24"/>
        </w:rPr>
        <w:t>B</w:t>
      </w:r>
      <w:r w:rsidRPr="00D60BFE">
        <w:rPr>
          <w:rFonts w:eastAsiaTheme="minorEastAsia"/>
          <w:b/>
          <w:bCs/>
          <w:sz w:val="24"/>
          <w:szCs w:val="24"/>
        </w:rPr>
        <w:t>uy 16000 kegs</w:t>
      </w:r>
      <w:r>
        <w:rPr>
          <w:rFonts w:eastAsiaTheme="minorEastAsia"/>
          <w:sz w:val="24"/>
          <w:szCs w:val="24"/>
        </w:rPr>
        <w:t xml:space="preserve">. It has the highest expected profit of </w:t>
      </w:r>
      <w:r w:rsidR="005F28E1">
        <w:rPr>
          <w:rFonts w:eastAsiaTheme="minorEastAsia"/>
          <w:sz w:val="24"/>
          <w:szCs w:val="24"/>
        </w:rPr>
        <w:t xml:space="preserve">96000*0.45+ 12000*0.40-72000*0.15 = </w:t>
      </w:r>
      <w:r w:rsidR="00A04C75">
        <w:rPr>
          <w:rFonts w:eastAsiaTheme="minorEastAsia"/>
          <w:sz w:val="24"/>
          <w:szCs w:val="24"/>
        </w:rPr>
        <w:t>37200.</w:t>
      </w:r>
    </w:p>
    <w:p w14:paraId="6D09F065" w14:textId="3158336D" w:rsidR="002C3B71" w:rsidRDefault="002C3B71" w:rsidP="006A03E1">
      <w:pPr>
        <w:rPr>
          <w:rFonts w:eastAsiaTheme="minorEastAsia"/>
          <w:b/>
          <w:bCs/>
          <w:sz w:val="24"/>
          <w:szCs w:val="24"/>
        </w:rPr>
      </w:pPr>
    </w:p>
    <w:p w14:paraId="1CA0B1A5" w14:textId="460ECA73" w:rsidR="002C3B71" w:rsidRDefault="00FB0E5D" w:rsidP="006A03E1">
      <w:pPr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Case # 1: Forecast is “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≥</m:t>
        </m:r>
      </m:oMath>
      <w:r>
        <w:rPr>
          <w:rFonts w:eastAsiaTheme="minorEastAsia"/>
          <w:b/>
          <w:bCs/>
          <w:sz w:val="24"/>
          <w:szCs w:val="24"/>
        </w:rPr>
        <w:t xml:space="preserve"> 10% sales increase”</w:t>
      </w:r>
    </w:p>
    <w:p w14:paraId="27FDA161" w14:textId="1FBDA3B9" w:rsidR="00FB0E5D" w:rsidRPr="0055042B" w:rsidRDefault="0055042B" w:rsidP="006A03E1">
      <w:pPr>
        <w:rPr>
          <w:rFonts w:eastAsiaTheme="minorEastAsia"/>
          <w:sz w:val="24"/>
          <w:szCs w:val="24"/>
        </w:rPr>
      </w:pPr>
      <w:proofErr w:type="gramStart"/>
      <w:r w:rsidRPr="0055042B">
        <w:rPr>
          <w:rFonts w:eastAsiaTheme="minorEastAsia"/>
          <w:sz w:val="24"/>
          <w:szCs w:val="24"/>
        </w:rPr>
        <w:t>P(</w:t>
      </w:r>
      <w:proofErr w:type="gramEnd"/>
      <w:r w:rsidRPr="0055042B">
        <w:rPr>
          <w:rFonts w:eastAsiaTheme="minorEastAsia"/>
          <w:sz w:val="24"/>
          <w:szCs w:val="24"/>
        </w:rPr>
        <w:t xml:space="preserve">Actual </w:t>
      </w:r>
      <m:oMath>
        <m:r>
          <w:rPr>
            <w:rFonts w:ascii="Cambria Math" w:eastAsiaTheme="minorEastAsia" w:hAnsi="Cambria Math"/>
            <w:sz w:val="24"/>
            <w:szCs w:val="24"/>
          </w:rPr>
          <m:t>≥</m:t>
        </m:r>
      </m:oMath>
      <w:r w:rsidRPr="0055042B">
        <w:rPr>
          <w:rFonts w:eastAsiaTheme="minorEastAsia"/>
          <w:sz w:val="24"/>
          <w:szCs w:val="24"/>
        </w:rPr>
        <w:t xml:space="preserve"> 10% sales increase | Forecast is “</w:t>
      </w:r>
      <m:oMath>
        <m:r>
          <w:rPr>
            <w:rFonts w:ascii="Cambria Math" w:eastAsiaTheme="minorEastAsia" w:hAnsi="Cambria Math"/>
            <w:sz w:val="24"/>
            <w:szCs w:val="24"/>
          </w:rPr>
          <m:t>≥</m:t>
        </m:r>
      </m:oMath>
      <w:r w:rsidRPr="0055042B">
        <w:rPr>
          <w:rFonts w:eastAsiaTheme="minorEastAsia"/>
          <w:sz w:val="24"/>
          <w:szCs w:val="24"/>
        </w:rPr>
        <w:t xml:space="preserve"> 10% sales increase”) = </w:t>
      </w:r>
      <w:r>
        <w:rPr>
          <w:rFonts w:eastAsiaTheme="minorEastAsia"/>
          <w:sz w:val="24"/>
          <w:szCs w:val="24"/>
        </w:rPr>
        <w:t>17/31</w:t>
      </w:r>
    </w:p>
    <w:p w14:paraId="33CF349E" w14:textId="4DAB2A40" w:rsidR="002C3B71" w:rsidRDefault="0055042B" w:rsidP="006A03E1">
      <w:pPr>
        <w:rPr>
          <w:rFonts w:eastAsiaTheme="minorEastAsia"/>
          <w:sz w:val="24"/>
          <w:szCs w:val="24"/>
        </w:rPr>
      </w:pPr>
      <w:proofErr w:type="gramStart"/>
      <w:r w:rsidRPr="0055042B">
        <w:rPr>
          <w:rFonts w:eastAsiaTheme="minorEastAsia"/>
          <w:sz w:val="24"/>
          <w:szCs w:val="24"/>
        </w:rPr>
        <w:t>P(</w:t>
      </w:r>
      <w:proofErr w:type="gramEnd"/>
      <w:r w:rsidRPr="0055042B">
        <w:rPr>
          <w:rFonts w:eastAsiaTheme="minorEastAsia"/>
          <w:sz w:val="24"/>
          <w:szCs w:val="24"/>
        </w:rPr>
        <w:t xml:space="preserve">Actual </w:t>
      </w:r>
      <m:oMath>
        <m:r>
          <w:rPr>
            <w:rFonts w:ascii="Cambria Math" w:eastAsiaTheme="minorEastAsia" w:hAnsi="Cambria Math"/>
            <w:sz w:val="24"/>
            <w:szCs w:val="24"/>
          </w:rPr>
          <m:t>&lt;</m:t>
        </m:r>
      </m:oMath>
      <w:r w:rsidRPr="0055042B">
        <w:rPr>
          <w:rFonts w:eastAsiaTheme="minorEastAsia"/>
          <w:sz w:val="24"/>
          <w:szCs w:val="24"/>
        </w:rPr>
        <w:t xml:space="preserve"> 10% sales increase | Forecast is “</w:t>
      </w:r>
      <m:oMath>
        <m:r>
          <w:rPr>
            <w:rFonts w:ascii="Cambria Math" w:eastAsiaTheme="minorEastAsia" w:hAnsi="Cambria Math"/>
            <w:sz w:val="24"/>
            <w:szCs w:val="24"/>
          </w:rPr>
          <m:t>≥</m:t>
        </m:r>
      </m:oMath>
      <w:r w:rsidRPr="0055042B">
        <w:rPr>
          <w:rFonts w:eastAsiaTheme="minorEastAsia"/>
          <w:sz w:val="24"/>
          <w:szCs w:val="24"/>
        </w:rPr>
        <w:t xml:space="preserve"> 10% sales increase”) = </w:t>
      </w:r>
      <w:r>
        <w:rPr>
          <w:rFonts w:eastAsiaTheme="minorEastAsia"/>
          <w:sz w:val="24"/>
          <w:szCs w:val="24"/>
        </w:rPr>
        <w:t>8/31</w:t>
      </w:r>
    </w:p>
    <w:p w14:paraId="3A80B09E" w14:textId="3465D772" w:rsidR="0055042B" w:rsidRDefault="0055042B" w:rsidP="006A03E1">
      <w:pPr>
        <w:rPr>
          <w:rFonts w:eastAsiaTheme="minorEastAsia"/>
          <w:sz w:val="24"/>
          <w:szCs w:val="24"/>
        </w:rPr>
      </w:pPr>
      <w:proofErr w:type="gramStart"/>
      <w:r w:rsidRPr="0055042B">
        <w:rPr>
          <w:rFonts w:eastAsiaTheme="minorEastAsia"/>
          <w:sz w:val="24"/>
          <w:szCs w:val="24"/>
        </w:rPr>
        <w:t>P(</w:t>
      </w:r>
      <w:proofErr w:type="gramEnd"/>
      <w:r w:rsidRPr="0055042B">
        <w:rPr>
          <w:rFonts w:eastAsiaTheme="minorEastAsia"/>
          <w:sz w:val="24"/>
          <w:szCs w:val="24"/>
        </w:rPr>
        <w:t xml:space="preserve">Actual </w:t>
      </w:r>
      <w:r>
        <w:rPr>
          <w:rFonts w:eastAsiaTheme="minorEastAsia"/>
          <w:sz w:val="24"/>
          <w:szCs w:val="24"/>
        </w:rPr>
        <w:t>NO</w:t>
      </w:r>
      <w:r w:rsidRPr="0055042B">
        <w:rPr>
          <w:rFonts w:eastAsiaTheme="minorEastAsia"/>
          <w:sz w:val="24"/>
          <w:szCs w:val="24"/>
        </w:rPr>
        <w:t xml:space="preserve"> sales increase | Forecast is “</w:t>
      </w:r>
      <m:oMath>
        <m:r>
          <w:rPr>
            <w:rFonts w:ascii="Cambria Math" w:eastAsiaTheme="minorEastAsia" w:hAnsi="Cambria Math"/>
            <w:sz w:val="24"/>
            <w:szCs w:val="24"/>
          </w:rPr>
          <m:t>≥</m:t>
        </m:r>
      </m:oMath>
      <w:r w:rsidRPr="0055042B">
        <w:rPr>
          <w:rFonts w:eastAsiaTheme="minorEastAsia"/>
          <w:sz w:val="24"/>
          <w:szCs w:val="24"/>
        </w:rPr>
        <w:t xml:space="preserve"> 10% sales increase”) = </w:t>
      </w:r>
      <w:r w:rsidR="001D7F08">
        <w:rPr>
          <w:rFonts w:eastAsiaTheme="minorEastAsia"/>
          <w:sz w:val="24"/>
          <w:szCs w:val="24"/>
        </w:rPr>
        <w:t>6</w:t>
      </w:r>
      <w:r>
        <w:rPr>
          <w:rFonts w:eastAsiaTheme="minorEastAsia"/>
          <w:sz w:val="24"/>
          <w:szCs w:val="24"/>
        </w:rPr>
        <w:t>/31</w:t>
      </w:r>
    </w:p>
    <w:p w14:paraId="6A5E8E03" w14:textId="77777777" w:rsidR="00EA4C60" w:rsidRDefault="00EA4C60" w:rsidP="005F28E1">
      <w:pPr>
        <w:rPr>
          <w:rFonts w:eastAsiaTheme="minorEastAsia"/>
          <w:sz w:val="24"/>
          <w:szCs w:val="24"/>
        </w:rPr>
      </w:pPr>
    </w:p>
    <w:tbl>
      <w:tblPr>
        <w:tblW w:w="9840" w:type="dxa"/>
        <w:tblInd w:w="-15" w:type="dxa"/>
        <w:tblLook w:val="04A0" w:firstRow="1" w:lastRow="0" w:firstColumn="1" w:lastColumn="0" w:noHBand="0" w:noVBand="1"/>
      </w:tblPr>
      <w:tblGrid>
        <w:gridCol w:w="2580"/>
        <w:gridCol w:w="2000"/>
        <w:gridCol w:w="1184"/>
        <w:gridCol w:w="1059"/>
        <w:gridCol w:w="1486"/>
        <w:gridCol w:w="1595"/>
      </w:tblGrid>
      <w:tr w:rsidR="00EA4C60" w:rsidRPr="00EA4C60" w14:paraId="418A95D1" w14:textId="77777777" w:rsidTr="00EA4C60">
        <w:trPr>
          <w:trHeight w:val="300"/>
        </w:trPr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34603" w14:textId="77777777" w:rsidR="00EA4C60" w:rsidRPr="00EA4C60" w:rsidRDefault="00EA4C60" w:rsidP="00EA4C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Forecast is "</w:t>
            </w:r>
            <w:r w:rsidRPr="00EA4C60">
              <w:rPr>
                <w:rFonts w:ascii="Calibri" w:eastAsia="Times New Roman" w:hAnsi="Calibri" w:cs="Calibri"/>
                <w:color w:val="000000"/>
                <w:u w:val="single"/>
              </w:rPr>
              <w:t>&gt;</w:t>
            </w:r>
            <w:r w:rsidRPr="00EA4C60">
              <w:rPr>
                <w:rFonts w:ascii="Calibri" w:eastAsia="Times New Roman" w:hAnsi="Calibri" w:cs="Calibri"/>
                <w:color w:val="000000"/>
              </w:rPr>
              <w:t xml:space="preserve"> 10% sales increase"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989D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895D" w14:textId="77777777" w:rsidR="00EA4C60" w:rsidRPr="00EA4C60" w:rsidRDefault="00EA4C60" w:rsidP="00EA4C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Strategies</w:t>
            </w:r>
          </w:p>
        </w:tc>
      </w:tr>
      <w:tr w:rsidR="00EA4C60" w:rsidRPr="00EA4C60" w14:paraId="246A51E7" w14:textId="77777777" w:rsidTr="00EA4C60">
        <w:trPr>
          <w:trHeight w:val="300"/>
        </w:trPr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5574" w14:textId="77777777" w:rsidR="00EA4C60" w:rsidRPr="00EA4C60" w:rsidRDefault="00EA4C60" w:rsidP="00EA4C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Events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3DDF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Probability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823C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Buy 0 kegs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F2C5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Buy 8000 kegs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212B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Buy 16000 kegs</w:t>
            </w:r>
          </w:p>
        </w:tc>
      </w:tr>
      <w:tr w:rsidR="00EA4C60" w:rsidRPr="00EA4C60" w14:paraId="24020F4A" w14:textId="77777777" w:rsidTr="00EA4C60">
        <w:trPr>
          <w:trHeight w:val="300"/>
        </w:trPr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D83F" w14:textId="77777777" w:rsidR="00EA4C60" w:rsidRPr="00EA4C60" w:rsidRDefault="00EA4C60" w:rsidP="00EA4C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 xml:space="preserve">Kegs are available            </w:t>
            </w:r>
            <w:proofErr w:type="gramStart"/>
            <w:r w:rsidRPr="00EA4C60">
              <w:rPr>
                <w:rFonts w:ascii="Calibri" w:eastAsia="Times New Roman" w:hAnsi="Calibri" w:cs="Calibri"/>
                <w:color w:val="000000"/>
              </w:rPr>
              <w:t xml:space="preserve">   (</w:t>
            </w:r>
            <w:proofErr w:type="gramEnd"/>
            <w:r w:rsidRPr="00EA4C60">
              <w:rPr>
                <w:rFonts w:ascii="Calibri" w:eastAsia="Times New Roman" w:hAnsi="Calibri" w:cs="Calibri"/>
                <w:color w:val="000000"/>
              </w:rPr>
              <w:t>0.7)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ADC0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≥ 10%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4F73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17/31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F187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0A088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84000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6F1A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168000</w:t>
            </w:r>
          </w:p>
        </w:tc>
      </w:tr>
      <w:tr w:rsidR="00EA4C60" w:rsidRPr="00EA4C60" w14:paraId="16BA570B" w14:textId="77777777" w:rsidTr="00EA4C60">
        <w:trPr>
          <w:trHeight w:val="300"/>
        </w:trPr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515C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418F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&lt; 10%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16FE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8/31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D47C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5417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84000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D54A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48000</w:t>
            </w:r>
          </w:p>
        </w:tc>
      </w:tr>
      <w:tr w:rsidR="00EA4C60" w:rsidRPr="00EA4C60" w14:paraId="0549EE20" w14:textId="77777777" w:rsidTr="00EA4C60">
        <w:trPr>
          <w:trHeight w:val="300"/>
        </w:trPr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0EB3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AA5D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No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9A9C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6/31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30EE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07A1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-36000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9E47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-72000</w:t>
            </w:r>
          </w:p>
        </w:tc>
      </w:tr>
      <w:tr w:rsidR="00EA4C60" w:rsidRPr="00EA4C60" w14:paraId="185063B3" w14:textId="77777777" w:rsidTr="00EA4C60">
        <w:trPr>
          <w:trHeight w:val="555"/>
        </w:trPr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0FD6C" w14:textId="77777777" w:rsidR="00EA4C60" w:rsidRPr="00EA4C60" w:rsidRDefault="00EA4C60" w:rsidP="00EA4C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 xml:space="preserve">Kegs are NOT available                                                   </w:t>
            </w:r>
            <w:proofErr w:type="gramStart"/>
            <w:r w:rsidRPr="00EA4C60">
              <w:rPr>
                <w:rFonts w:ascii="Calibri" w:eastAsia="Times New Roman" w:hAnsi="Calibri" w:cs="Calibri"/>
                <w:color w:val="000000"/>
              </w:rPr>
              <w:t xml:space="preserve">   (</w:t>
            </w:r>
            <w:proofErr w:type="gramEnd"/>
            <w:r w:rsidRPr="00EA4C60">
              <w:rPr>
                <w:rFonts w:ascii="Calibri" w:eastAsia="Times New Roman" w:hAnsi="Calibri" w:cs="Calibri"/>
                <w:color w:val="000000"/>
              </w:rPr>
              <w:t>0.3)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C9C3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1A28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2A00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280D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EA4C60" w:rsidRPr="00EA4C60" w14:paraId="65F62C6A" w14:textId="77777777" w:rsidTr="00EA4C6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8FEF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AFB9" w14:textId="77777777" w:rsidR="00EA4C60" w:rsidRPr="00EA4C60" w:rsidRDefault="00EA4C60" w:rsidP="00EA4C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Expected Profit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1544" w14:textId="77777777" w:rsidR="00EA4C60" w:rsidRPr="00EA4C60" w:rsidRDefault="00EA4C60" w:rsidP="00EA4C6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8900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 xml:space="preserve">         42,541.94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A0CA" w14:textId="77777777" w:rsidR="00EA4C60" w:rsidRPr="00EA4C60" w:rsidRDefault="00EA4C60" w:rsidP="00EA4C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C60">
              <w:rPr>
                <w:rFonts w:ascii="Calibri" w:eastAsia="Times New Roman" w:hAnsi="Calibri" w:cs="Calibri"/>
                <w:color w:val="000000"/>
              </w:rPr>
              <w:t xml:space="preserve">           63,406.45 </w:t>
            </w:r>
          </w:p>
        </w:tc>
      </w:tr>
    </w:tbl>
    <w:p w14:paraId="335CB134" w14:textId="77777777" w:rsidR="00EA4C60" w:rsidRDefault="00EA4C60" w:rsidP="005F28E1">
      <w:pPr>
        <w:rPr>
          <w:rFonts w:eastAsiaTheme="minorEastAsia"/>
          <w:sz w:val="24"/>
          <w:szCs w:val="24"/>
        </w:rPr>
      </w:pPr>
    </w:p>
    <w:p w14:paraId="05763908" w14:textId="487B0ADE" w:rsidR="005F28E1" w:rsidRDefault="005F28E1" w:rsidP="005F28E1">
      <w:pPr>
        <w:rPr>
          <w:rFonts w:eastAsiaTheme="minorEastAsia"/>
          <w:sz w:val="24"/>
          <w:szCs w:val="24"/>
        </w:rPr>
      </w:pPr>
      <w:r w:rsidRPr="005F28E1">
        <w:rPr>
          <w:rFonts w:eastAsiaTheme="minorEastAsia"/>
          <w:sz w:val="24"/>
          <w:szCs w:val="24"/>
        </w:rPr>
        <w:t xml:space="preserve">If the weather forecast indicates that the sales will increase by at least 10%, then the best strategy is to </w:t>
      </w:r>
      <w:r w:rsidRPr="005F28E1">
        <w:rPr>
          <w:rFonts w:eastAsiaTheme="minorEastAsia"/>
          <w:b/>
          <w:bCs/>
          <w:sz w:val="24"/>
          <w:szCs w:val="24"/>
        </w:rPr>
        <w:t>Buy 16000 kegs</w:t>
      </w:r>
      <w:r w:rsidRPr="005F28E1">
        <w:rPr>
          <w:rFonts w:eastAsiaTheme="minorEastAsia"/>
          <w:sz w:val="24"/>
          <w:szCs w:val="24"/>
        </w:rPr>
        <w:t xml:space="preserve">. It has the highest expected profit of </w:t>
      </w:r>
    </w:p>
    <w:p w14:paraId="3E143BBD" w14:textId="20CDD4D3" w:rsidR="005F28E1" w:rsidRPr="00794610" w:rsidRDefault="005F28E1" w:rsidP="005F28E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(168000*(17/</w:t>
      </w:r>
      <w:proofErr w:type="gramStart"/>
      <w:r>
        <w:rPr>
          <w:rFonts w:eastAsiaTheme="minorEastAsia"/>
          <w:sz w:val="24"/>
          <w:szCs w:val="24"/>
        </w:rPr>
        <w:t>31)+</w:t>
      </w:r>
      <w:proofErr w:type="gramEnd"/>
      <w:r w:rsidR="00EA4C60">
        <w:rPr>
          <w:rFonts w:eastAsiaTheme="minorEastAsia"/>
          <w:sz w:val="24"/>
          <w:szCs w:val="24"/>
        </w:rPr>
        <w:t>48</w:t>
      </w:r>
      <w:r>
        <w:rPr>
          <w:rFonts w:eastAsiaTheme="minorEastAsia"/>
          <w:sz w:val="24"/>
          <w:szCs w:val="24"/>
        </w:rPr>
        <w:t>000*(8/31)</w:t>
      </w:r>
      <w:r w:rsidR="00EA4C60">
        <w:rPr>
          <w:rFonts w:eastAsiaTheme="minorEastAsia"/>
          <w:sz w:val="24"/>
          <w:szCs w:val="24"/>
        </w:rPr>
        <w:t>-72000</w:t>
      </w:r>
      <w:r>
        <w:rPr>
          <w:rFonts w:eastAsiaTheme="minorEastAsia"/>
          <w:sz w:val="24"/>
          <w:szCs w:val="24"/>
        </w:rPr>
        <w:t xml:space="preserve">*(6/31))*0.7+ 0*0.3 </w:t>
      </w:r>
      <w:r w:rsidR="00EA4C60">
        <w:rPr>
          <w:rFonts w:eastAsiaTheme="minorEastAsia"/>
          <w:sz w:val="24"/>
          <w:szCs w:val="24"/>
        </w:rPr>
        <w:t>= 63,406.45</w:t>
      </w:r>
    </w:p>
    <w:p w14:paraId="341E40DF" w14:textId="07AB8C46" w:rsidR="00C71686" w:rsidRDefault="00C71686" w:rsidP="006A03E1">
      <w:pPr>
        <w:rPr>
          <w:rFonts w:eastAsiaTheme="minorEastAsia"/>
          <w:b/>
          <w:bCs/>
          <w:sz w:val="24"/>
          <w:szCs w:val="24"/>
        </w:rPr>
      </w:pPr>
    </w:p>
    <w:p w14:paraId="5B310410" w14:textId="0275C138" w:rsidR="00C71686" w:rsidRDefault="00C71686" w:rsidP="006A03E1">
      <w:pPr>
        <w:rPr>
          <w:rFonts w:eastAsiaTheme="minorEastAsia"/>
          <w:b/>
          <w:bCs/>
          <w:sz w:val="24"/>
          <w:szCs w:val="24"/>
        </w:rPr>
      </w:pPr>
    </w:p>
    <w:p w14:paraId="4F5C7EBF" w14:textId="6DF86BC4" w:rsidR="00434F17" w:rsidRPr="00B23926" w:rsidRDefault="00434F17" w:rsidP="00434F17">
      <w:pPr>
        <w:rPr>
          <w:rFonts w:eastAsiaTheme="minorEastAsia"/>
          <w:b/>
          <w:bCs/>
          <w:sz w:val="24"/>
          <w:szCs w:val="24"/>
        </w:rPr>
      </w:pPr>
      <w:r w:rsidRPr="00B23926">
        <w:rPr>
          <w:rFonts w:eastAsiaTheme="minorEastAsia"/>
          <w:b/>
          <w:bCs/>
          <w:sz w:val="24"/>
          <w:szCs w:val="24"/>
        </w:rPr>
        <w:t>Case # 2: Forecast is “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&lt;</m:t>
        </m:r>
      </m:oMath>
      <w:r w:rsidRPr="00B23926">
        <w:rPr>
          <w:rFonts w:eastAsiaTheme="minorEastAsia"/>
          <w:b/>
          <w:bCs/>
          <w:sz w:val="24"/>
          <w:szCs w:val="24"/>
        </w:rPr>
        <w:t xml:space="preserve"> 10% sales increase”</w:t>
      </w:r>
    </w:p>
    <w:p w14:paraId="2A774A51" w14:textId="015958C9" w:rsidR="00434F17" w:rsidRPr="00B23926" w:rsidRDefault="00434F17" w:rsidP="00434F17">
      <w:pPr>
        <w:rPr>
          <w:rFonts w:eastAsiaTheme="minorEastAsia"/>
          <w:sz w:val="24"/>
          <w:szCs w:val="24"/>
        </w:rPr>
      </w:pPr>
      <w:proofErr w:type="gramStart"/>
      <w:r w:rsidRPr="00B23926">
        <w:rPr>
          <w:rFonts w:eastAsiaTheme="minorEastAsia"/>
          <w:sz w:val="24"/>
          <w:szCs w:val="24"/>
        </w:rPr>
        <w:t>P(</w:t>
      </w:r>
      <w:proofErr w:type="gramEnd"/>
      <w:r w:rsidRPr="00B23926">
        <w:rPr>
          <w:rFonts w:eastAsiaTheme="minorEastAsia"/>
          <w:sz w:val="24"/>
          <w:szCs w:val="24"/>
        </w:rPr>
        <w:t xml:space="preserve">Actual </w:t>
      </w:r>
      <m:oMath>
        <m:r>
          <w:rPr>
            <w:rFonts w:ascii="Cambria Math" w:eastAsiaTheme="minorEastAsia" w:hAnsi="Cambria Math"/>
            <w:sz w:val="24"/>
            <w:szCs w:val="24"/>
          </w:rPr>
          <m:t>≥</m:t>
        </m:r>
      </m:oMath>
      <w:r w:rsidRPr="00B23926">
        <w:rPr>
          <w:rFonts w:eastAsiaTheme="minorEastAsia"/>
          <w:sz w:val="24"/>
          <w:szCs w:val="24"/>
        </w:rPr>
        <w:t xml:space="preserve"> 10% sales increase | Forecast is “</w:t>
      </w:r>
      <m:oMath>
        <m:r>
          <w:rPr>
            <w:rFonts w:ascii="Cambria Math" w:eastAsiaTheme="minorEastAsia" w:hAnsi="Cambria Math"/>
            <w:sz w:val="24"/>
            <w:szCs w:val="24"/>
          </w:rPr>
          <m:t>&lt;</m:t>
        </m:r>
      </m:oMath>
      <w:r w:rsidRPr="00B23926">
        <w:rPr>
          <w:rFonts w:eastAsiaTheme="minorEastAsia"/>
          <w:sz w:val="24"/>
          <w:szCs w:val="24"/>
        </w:rPr>
        <w:t xml:space="preserve"> 10% sales increase”) = </w:t>
      </w:r>
      <w:r w:rsidR="00B23926" w:rsidRPr="00B23926">
        <w:rPr>
          <w:rFonts w:eastAsiaTheme="minorEastAsia"/>
          <w:sz w:val="24"/>
          <w:szCs w:val="24"/>
        </w:rPr>
        <w:t>7/40=0.175</w:t>
      </w:r>
    </w:p>
    <w:p w14:paraId="3D6AD29A" w14:textId="645F32C6" w:rsidR="00434F17" w:rsidRPr="00B23926" w:rsidRDefault="00434F17" w:rsidP="00434F17">
      <w:pPr>
        <w:rPr>
          <w:rFonts w:eastAsiaTheme="minorEastAsia"/>
          <w:sz w:val="24"/>
          <w:szCs w:val="24"/>
        </w:rPr>
      </w:pPr>
      <w:proofErr w:type="gramStart"/>
      <w:r w:rsidRPr="00B23926">
        <w:rPr>
          <w:rFonts w:eastAsiaTheme="minorEastAsia"/>
          <w:sz w:val="24"/>
          <w:szCs w:val="24"/>
        </w:rPr>
        <w:t>P(</w:t>
      </w:r>
      <w:proofErr w:type="gramEnd"/>
      <w:r w:rsidRPr="00B23926">
        <w:rPr>
          <w:rFonts w:eastAsiaTheme="minorEastAsia"/>
          <w:sz w:val="24"/>
          <w:szCs w:val="24"/>
        </w:rPr>
        <w:t xml:space="preserve">Actual </w:t>
      </w:r>
      <m:oMath>
        <m:r>
          <w:rPr>
            <w:rFonts w:ascii="Cambria Math" w:eastAsiaTheme="minorEastAsia" w:hAnsi="Cambria Math"/>
            <w:sz w:val="24"/>
            <w:szCs w:val="24"/>
          </w:rPr>
          <m:t>&lt;</m:t>
        </m:r>
      </m:oMath>
      <w:r w:rsidRPr="00B23926">
        <w:rPr>
          <w:rFonts w:eastAsiaTheme="minorEastAsia"/>
          <w:sz w:val="24"/>
          <w:szCs w:val="24"/>
        </w:rPr>
        <w:t xml:space="preserve"> 10% sales increase | Forecast is “</w:t>
      </w:r>
      <m:oMath>
        <m:r>
          <w:rPr>
            <w:rFonts w:ascii="Cambria Math" w:eastAsiaTheme="minorEastAsia" w:hAnsi="Cambria Math"/>
            <w:sz w:val="24"/>
            <w:szCs w:val="24"/>
          </w:rPr>
          <m:t>&lt;</m:t>
        </m:r>
      </m:oMath>
      <w:r w:rsidRPr="00B23926">
        <w:rPr>
          <w:rFonts w:eastAsiaTheme="minorEastAsia"/>
          <w:sz w:val="24"/>
          <w:szCs w:val="24"/>
        </w:rPr>
        <w:t xml:space="preserve"> 10% sales increase”) = </w:t>
      </w:r>
      <w:r w:rsidR="00B23926" w:rsidRPr="00B23926">
        <w:rPr>
          <w:rFonts w:eastAsiaTheme="minorEastAsia"/>
          <w:sz w:val="24"/>
          <w:szCs w:val="24"/>
        </w:rPr>
        <w:t>25</w:t>
      </w:r>
      <w:r w:rsidRPr="00B23926">
        <w:rPr>
          <w:rFonts w:eastAsiaTheme="minorEastAsia"/>
          <w:sz w:val="24"/>
          <w:szCs w:val="24"/>
        </w:rPr>
        <w:t>/</w:t>
      </w:r>
      <w:r w:rsidR="00B23926" w:rsidRPr="00B23926">
        <w:rPr>
          <w:rFonts w:eastAsiaTheme="minorEastAsia"/>
          <w:sz w:val="24"/>
          <w:szCs w:val="24"/>
        </w:rPr>
        <w:t>40 = 0.625</w:t>
      </w:r>
    </w:p>
    <w:p w14:paraId="461E3B3B" w14:textId="654B5A83" w:rsidR="00434F17" w:rsidRDefault="00434F17" w:rsidP="00434F17">
      <w:pPr>
        <w:rPr>
          <w:rFonts w:eastAsiaTheme="minorEastAsia"/>
          <w:sz w:val="24"/>
          <w:szCs w:val="24"/>
        </w:rPr>
      </w:pPr>
      <w:proofErr w:type="gramStart"/>
      <w:r w:rsidRPr="00B23926">
        <w:rPr>
          <w:rFonts w:eastAsiaTheme="minorEastAsia"/>
          <w:sz w:val="24"/>
          <w:szCs w:val="24"/>
        </w:rPr>
        <w:t>P(</w:t>
      </w:r>
      <w:proofErr w:type="gramEnd"/>
      <w:r w:rsidRPr="00B23926">
        <w:rPr>
          <w:rFonts w:eastAsiaTheme="minorEastAsia"/>
          <w:sz w:val="24"/>
          <w:szCs w:val="24"/>
        </w:rPr>
        <w:t>Actual NO sales increase | Forecast is “</w:t>
      </w:r>
      <m:oMath>
        <m:r>
          <w:rPr>
            <w:rFonts w:ascii="Cambria Math" w:eastAsiaTheme="minorEastAsia" w:hAnsi="Cambria Math"/>
            <w:sz w:val="24"/>
            <w:szCs w:val="24"/>
          </w:rPr>
          <m:t>&lt;</m:t>
        </m:r>
      </m:oMath>
      <w:r w:rsidRPr="00B23926">
        <w:rPr>
          <w:rFonts w:eastAsiaTheme="minorEastAsia"/>
          <w:sz w:val="24"/>
          <w:szCs w:val="24"/>
        </w:rPr>
        <w:t xml:space="preserve"> 10% sales increase”) = </w:t>
      </w:r>
      <w:r w:rsidR="00B23926" w:rsidRPr="00B23926">
        <w:rPr>
          <w:rFonts w:eastAsiaTheme="minorEastAsia"/>
          <w:sz w:val="24"/>
          <w:szCs w:val="24"/>
        </w:rPr>
        <w:t>8/40 = 0.20</w:t>
      </w:r>
    </w:p>
    <w:p w14:paraId="7A8227EE" w14:textId="42369EBD" w:rsidR="00C71686" w:rsidRDefault="00C71686" w:rsidP="006A03E1">
      <w:pPr>
        <w:rPr>
          <w:rFonts w:eastAsiaTheme="minorEastAsia"/>
          <w:b/>
          <w:bCs/>
          <w:sz w:val="24"/>
          <w:szCs w:val="24"/>
        </w:rPr>
      </w:pPr>
    </w:p>
    <w:p w14:paraId="44749067" w14:textId="46D48DCB" w:rsidR="002C36F5" w:rsidRDefault="002C36F5" w:rsidP="006A03E1">
      <w:pPr>
        <w:rPr>
          <w:rFonts w:eastAsiaTheme="minorEastAsia"/>
          <w:b/>
          <w:bCs/>
          <w:sz w:val="24"/>
          <w:szCs w:val="24"/>
        </w:rPr>
      </w:pPr>
    </w:p>
    <w:p w14:paraId="63507E6F" w14:textId="220F526D" w:rsidR="002C36F5" w:rsidRDefault="002C36F5" w:rsidP="006A03E1">
      <w:pPr>
        <w:rPr>
          <w:rFonts w:eastAsiaTheme="minorEastAsia"/>
          <w:b/>
          <w:bCs/>
          <w:sz w:val="24"/>
          <w:szCs w:val="24"/>
        </w:rPr>
      </w:pPr>
    </w:p>
    <w:p w14:paraId="40D9DADE" w14:textId="00AE4421" w:rsidR="002C36F5" w:rsidRDefault="002C36F5" w:rsidP="006A03E1">
      <w:pPr>
        <w:rPr>
          <w:rFonts w:eastAsiaTheme="minorEastAsia"/>
          <w:b/>
          <w:bCs/>
          <w:sz w:val="24"/>
          <w:szCs w:val="24"/>
        </w:rPr>
      </w:pPr>
    </w:p>
    <w:p w14:paraId="3878526C" w14:textId="77777777" w:rsidR="002C36F5" w:rsidRDefault="002C36F5" w:rsidP="006A03E1">
      <w:pPr>
        <w:rPr>
          <w:rFonts w:eastAsiaTheme="minorEastAsia"/>
          <w:b/>
          <w:bCs/>
          <w:sz w:val="24"/>
          <w:szCs w:val="24"/>
        </w:rPr>
      </w:pPr>
    </w:p>
    <w:tbl>
      <w:tblPr>
        <w:tblW w:w="9840" w:type="dxa"/>
        <w:tblInd w:w="-15" w:type="dxa"/>
        <w:tblLook w:val="04A0" w:firstRow="1" w:lastRow="0" w:firstColumn="1" w:lastColumn="0" w:noHBand="0" w:noVBand="1"/>
      </w:tblPr>
      <w:tblGrid>
        <w:gridCol w:w="2580"/>
        <w:gridCol w:w="2000"/>
        <w:gridCol w:w="1184"/>
        <w:gridCol w:w="1059"/>
        <w:gridCol w:w="1486"/>
        <w:gridCol w:w="1595"/>
      </w:tblGrid>
      <w:tr w:rsidR="002C36F5" w:rsidRPr="002C36F5" w14:paraId="1D415280" w14:textId="77777777" w:rsidTr="002C36F5">
        <w:trPr>
          <w:trHeight w:val="300"/>
        </w:trPr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0AFF3" w14:textId="77777777" w:rsidR="002C36F5" w:rsidRPr="002C36F5" w:rsidRDefault="002C36F5" w:rsidP="002C36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Forecast is "&lt; 10% sales increase"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C74F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E6DC" w14:textId="77777777" w:rsidR="002C36F5" w:rsidRPr="002C36F5" w:rsidRDefault="002C36F5" w:rsidP="002C36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Strategies</w:t>
            </w:r>
          </w:p>
        </w:tc>
      </w:tr>
      <w:tr w:rsidR="002C36F5" w:rsidRPr="002C36F5" w14:paraId="2FF9F6F3" w14:textId="77777777" w:rsidTr="002C36F5">
        <w:trPr>
          <w:trHeight w:val="300"/>
        </w:trPr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C466" w14:textId="77777777" w:rsidR="002C36F5" w:rsidRPr="002C36F5" w:rsidRDefault="002C36F5" w:rsidP="002C36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Events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7D56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Probability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FE85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Buy 0 kegs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0995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Buy 8000 kegs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8E19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Buy 16000 kegs</w:t>
            </w:r>
          </w:p>
        </w:tc>
      </w:tr>
      <w:tr w:rsidR="002C36F5" w:rsidRPr="002C36F5" w14:paraId="31E9B60D" w14:textId="77777777" w:rsidTr="002C36F5">
        <w:trPr>
          <w:trHeight w:val="300"/>
        </w:trPr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A604" w14:textId="77777777" w:rsidR="002C36F5" w:rsidRPr="002C36F5" w:rsidRDefault="002C36F5" w:rsidP="002C36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 xml:space="preserve">Kegs are available            </w:t>
            </w:r>
            <w:proofErr w:type="gramStart"/>
            <w:r w:rsidRPr="002C36F5">
              <w:rPr>
                <w:rFonts w:ascii="Calibri" w:eastAsia="Times New Roman" w:hAnsi="Calibri" w:cs="Calibri"/>
                <w:color w:val="000000"/>
              </w:rPr>
              <w:t xml:space="preserve">   (</w:t>
            </w:r>
            <w:proofErr w:type="gramEnd"/>
            <w:r w:rsidRPr="002C36F5">
              <w:rPr>
                <w:rFonts w:ascii="Calibri" w:eastAsia="Times New Roman" w:hAnsi="Calibri" w:cs="Calibri"/>
                <w:color w:val="000000"/>
              </w:rPr>
              <w:t>0.7)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B17C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≥ 10%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A734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0.175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68D4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7F47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84000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C726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168000</w:t>
            </w:r>
          </w:p>
        </w:tc>
      </w:tr>
      <w:tr w:rsidR="002C36F5" w:rsidRPr="002C36F5" w14:paraId="5C7A8D21" w14:textId="77777777" w:rsidTr="002C36F5">
        <w:trPr>
          <w:trHeight w:val="300"/>
        </w:trPr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E1DE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F6FD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&lt; 10%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0CC6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0.625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B8A2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FB3C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84000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2B93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48000</w:t>
            </w:r>
          </w:p>
        </w:tc>
      </w:tr>
      <w:tr w:rsidR="002C36F5" w:rsidRPr="002C36F5" w14:paraId="342CC36C" w14:textId="77777777" w:rsidTr="002C36F5">
        <w:trPr>
          <w:trHeight w:val="300"/>
        </w:trPr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0606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089E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No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7995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F6FC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01AF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-36000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4BC6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-72000</w:t>
            </w:r>
          </w:p>
        </w:tc>
      </w:tr>
      <w:tr w:rsidR="002C36F5" w:rsidRPr="002C36F5" w14:paraId="32F5CCB4" w14:textId="77777777" w:rsidTr="002C36F5">
        <w:trPr>
          <w:trHeight w:val="555"/>
        </w:trPr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1CD91" w14:textId="77777777" w:rsidR="002C36F5" w:rsidRPr="002C36F5" w:rsidRDefault="002C36F5" w:rsidP="002C36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 xml:space="preserve">Kegs are NOT available                                                   </w:t>
            </w:r>
            <w:proofErr w:type="gramStart"/>
            <w:r w:rsidRPr="002C36F5">
              <w:rPr>
                <w:rFonts w:ascii="Calibri" w:eastAsia="Times New Roman" w:hAnsi="Calibri" w:cs="Calibri"/>
                <w:color w:val="000000"/>
              </w:rPr>
              <w:t xml:space="preserve">   (</w:t>
            </w:r>
            <w:proofErr w:type="gramEnd"/>
            <w:r w:rsidRPr="002C36F5">
              <w:rPr>
                <w:rFonts w:ascii="Calibri" w:eastAsia="Times New Roman" w:hAnsi="Calibri" w:cs="Calibri"/>
                <w:color w:val="000000"/>
              </w:rPr>
              <w:t>0.3)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0A85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57CD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11E4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1712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2C36F5" w:rsidRPr="002C36F5" w14:paraId="4A5F39BB" w14:textId="77777777" w:rsidTr="002C36F5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F3F4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93F6" w14:textId="77777777" w:rsidR="002C36F5" w:rsidRPr="002C36F5" w:rsidRDefault="002C36F5" w:rsidP="002C36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Expected Profit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0050" w14:textId="77777777" w:rsidR="002C36F5" w:rsidRPr="002C36F5" w:rsidRDefault="002C36F5" w:rsidP="002C36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BC87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 xml:space="preserve">         42,000.00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5B1D" w14:textId="77777777" w:rsidR="002C36F5" w:rsidRPr="002C36F5" w:rsidRDefault="002C36F5" w:rsidP="002C36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36F5">
              <w:rPr>
                <w:rFonts w:ascii="Calibri" w:eastAsia="Times New Roman" w:hAnsi="Calibri" w:cs="Calibri"/>
                <w:color w:val="000000"/>
              </w:rPr>
              <w:t xml:space="preserve">           31,500.00 </w:t>
            </w:r>
          </w:p>
        </w:tc>
      </w:tr>
    </w:tbl>
    <w:p w14:paraId="126E01A5" w14:textId="03619395" w:rsidR="00C71686" w:rsidRDefault="00C71686" w:rsidP="006A03E1">
      <w:pPr>
        <w:rPr>
          <w:rFonts w:eastAsiaTheme="minorEastAsia"/>
          <w:b/>
          <w:bCs/>
          <w:sz w:val="24"/>
          <w:szCs w:val="24"/>
        </w:rPr>
      </w:pPr>
    </w:p>
    <w:p w14:paraId="51677C17" w14:textId="0A106AB5" w:rsidR="009C6F8F" w:rsidRDefault="009C6F8F" w:rsidP="006A03E1">
      <w:pPr>
        <w:rPr>
          <w:rFonts w:eastAsiaTheme="minorEastAsia"/>
          <w:b/>
          <w:bCs/>
          <w:sz w:val="24"/>
          <w:szCs w:val="24"/>
        </w:rPr>
      </w:pPr>
    </w:p>
    <w:p w14:paraId="13334C15" w14:textId="54C75450" w:rsidR="002C36F5" w:rsidRPr="00A84BCE" w:rsidRDefault="002C36F5" w:rsidP="002C36F5">
      <w:pPr>
        <w:rPr>
          <w:rFonts w:eastAsiaTheme="minorEastAsia"/>
          <w:sz w:val="24"/>
          <w:szCs w:val="24"/>
        </w:rPr>
      </w:pPr>
      <w:r w:rsidRPr="00A84BCE">
        <w:rPr>
          <w:rFonts w:eastAsiaTheme="minorEastAsia"/>
          <w:sz w:val="24"/>
          <w:szCs w:val="24"/>
        </w:rPr>
        <w:t xml:space="preserve">If the weather forecast indicates that the sales will increase by less than10%, then the best strategy is to </w:t>
      </w:r>
      <w:r w:rsidRPr="00A84BCE">
        <w:rPr>
          <w:rFonts w:eastAsiaTheme="minorEastAsia"/>
          <w:b/>
          <w:bCs/>
          <w:sz w:val="24"/>
          <w:szCs w:val="24"/>
        </w:rPr>
        <w:t>Buy 8000 kegs</w:t>
      </w:r>
      <w:r w:rsidRPr="00A84BCE">
        <w:rPr>
          <w:rFonts w:eastAsiaTheme="minorEastAsia"/>
          <w:sz w:val="24"/>
          <w:szCs w:val="24"/>
        </w:rPr>
        <w:t xml:space="preserve">. It has the highest expected profit of </w:t>
      </w:r>
    </w:p>
    <w:p w14:paraId="31FA6E70" w14:textId="15E6ECF3" w:rsidR="002C36F5" w:rsidRDefault="002179E7" w:rsidP="002C36F5">
      <w:pPr>
        <w:rPr>
          <w:rFonts w:eastAsiaTheme="minorEastAsia"/>
          <w:sz w:val="24"/>
          <w:szCs w:val="24"/>
        </w:rPr>
      </w:pPr>
      <w:r w:rsidRPr="00A84BCE">
        <w:rPr>
          <w:rFonts w:eastAsiaTheme="minorEastAsia"/>
          <w:sz w:val="24"/>
          <w:szCs w:val="24"/>
        </w:rPr>
        <w:t>(84000*0.175 + 84000*0.625 - 36000*0.</w:t>
      </w:r>
      <w:proofErr w:type="gramStart"/>
      <w:r w:rsidRPr="00A84BCE">
        <w:rPr>
          <w:rFonts w:eastAsiaTheme="minorEastAsia"/>
          <w:sz w:val="24"/>
          <w:szCs w:val="24"/>
        </w:rPr>
        <w:t>2)*</w:t>
      </w:r>
      <w:proofErr w:type="gramEnd"/>
      <w:r w:rsidRPr="00A84BCE">
        <w:rPr>
          <w:rFonts w:eastAsiaTheme="minorEastAsia"/>
          <w:sz w:val="24"/>
          <w:szCs w:val="24"/>
        </w:rPr>
        <w:t>0.7 + 0*0.3</w:t>
      </w:r>
      <w:r w:rsidR="0090663E" w:rsidRPr="00A84BCE">
        <w:rPr>
          <w:rFonts w:eastAsiaTheme="minorEastAsia"/>
          <w:sz w:val="24"/>
          <w:szCs w:val="24"/>
        </w:rPr>
        <w:t xml:space="preserve"> </w:t>
      </w:r>
      <w:r w:rsidR="002C36F5" w:rsidRPr="00A84BCE">
        <w:rPr>
          <w:rFonts w:eastAsiaTheme="minorEastAsia"/>
          <w:sz w:val="24"/>
          <w:szCs w:val="24"/>
        </w:rPr>
        <w:t xml:space="preserve">= </w:t>
      </w:r>
      <w:r w:rsidRPr="00A84BCE">
        <w:rPr>
          <w:rFonts w:eastAsiaTheme="minorEastAsia"/>
          <w:sz w:val="24"/>
          <w:szCs w:val="24"/>
        </w:rPr>
        <w:t>42,000</w:t>
      </w:r>
    </w:p>
    <w:p w14:paraId="64831AFA" w14:textId="14AECEE0" w:rsidR="00A84BCE" w:rsidRDefault="00A84BCE" w:rsidP="002C36F5">
      <w:pPr>
        <w:rPr>
          <w:rFonts w:eastAsiaTheme="minorEastAsia"/>
          <w:sz w:val="24"/>
          <w:szCs w:val="24"/>
        </w:rPr>
      </w:pPr>
    </w:p>
    <w:p w14:paraId="571CE764" w14:textId="14C030BE" w:rsidR="00145B0F" w:rsidRPr="001112C6" w:rsidRDefault="00145B0F" w:rsidP="00145B0F">
      <w:pPr>
        <w:rPr>
          <w:rFonts w:eastAsiaTheme="minorEastAsia"/>
          <w:b/>
          <w:bCs/>
          <w:sz w:val="24"/>
          <w:szCs w:val="24"/>
        </w:rPr>
      </w:pPr>
      <w:r w:rsidRPr="001112C6">
        <w:rPr>
          <w:rFonts w:eastAsiaTheme="minorEastAsia"/>
          <w:b/>
          <w:bCs/>
          <w:sz w:val="24"/>
          <w:szCs w:val="24"/>
        </w:rPr>
        <w:t>Case # 3: Forecast is “No sales increase”</w:t>
      </w:r>
    </w:p>
    <w:p w14:paraId="0AE5BB40" w14:textId="555023BA" w:rsidR="00145B0F" w:rsidRPr="001112C6" w:rsidRDefault="00145B0F" w:rsidP="00145B0F">
      <w:pPr>
        <w:rPr>
          <w:rFonts w:eastAsiaTheme="minorEastAsia"/>
          <w:sz w:val="24"/>
          <w:szCs w:val="24"/>
        </w:rPr>
      </w:pPr>
      <w:proofErr w:type="gramStart"/>
      <w:r w:rsidRPr="001112C6">
        <w:rPr>
          <w:rFonts w:eastAsiaTheme="minorEastAsia"/>
          <w:sz w:val="24"/>
          <w:szCs w:val="24"/>
        </w:rPr>
        <w:t>P(</w:t>
      </w:r>
      <w:proofErr w:type="gramEnd"/>
      <w:r w:rsidRPr="001112C6">
        <w:rPr>
          <w:rFonts w:eastAsiaTheme="minorEastAsia"/>
          <w:sz w:val="24"/>
          <w:szCs w:val="24"/>
        </w:rPr>
        <w:t xml:space="preserve">Actual </w:t>
      </w:r>
      <m:oMath>
        <m:r>
          <w:rPr>
            <w:rFonts w:ascii="Cambria Math" w:eastAsiaTheme="minorEastAsia" w:hAnsi="Cambria Math"/>
            <w:sz w:val="24"/>
            <w:szCs w:val="24"/>
          </w:rPr>
          <m:t>≥</m:t>
        </m:r>
      </m:oMath>
      <w:r w:rsidRPr="001112C6">
        <w:rPr>
          <w:rFonts w:eastAsiaTheme="minorEastAsia"/>
          <w:sz w:val="24"/>
          <w:szCs w:val="24"/>
        </w:rPr>
        <w:t xml:space="preserve"> 10% sales increase | Forecast is </w:t>
      </w:r>
      <w:r w:rsidR="00726F7D" w:rsidRPr="001112C6">
        <w:rPr>
          <w:rFonts w:eastAsiaTheme="minorEastAsia"/>
          <w:sz w:val="24"/>
          <w:szCs w:val="24"/>
        </w:rPr>
        <w:t>“No</w:t>
      </w:r>
      <w:r w:rsidRPr="001112C6">
        <w:rPr>
          <w:rFonts w:eastAsiaTheme="minorEastAsia"/>
          <w:sz w:val="24"/>
          <w:szCs w:val="24"/>
        </w:rPr>
        <w:t xml:space="preserve"> sales increase”) </w:t>
      </w:r>
      <w:r w:rsidR="009F4C52" w:rsidRPr="001112C6">
        <w:rPr>
          <w:rFonts w:eastAsiaTheme="minorEastAsia"/>
          <w:sz w:val="24"/>
          <w:szCs w:val="24"/>
        </w:rPr>
        <w:t>= 2/25</w:t>
      </w:r>
      <w:r w:rsidRPr="001112C6">
        <w:rPr>
          <w:rFonts w:eastAsiaTheme="minorEastAsia"/>
          <w:sz w:val="24"/>
          <w:szCs w:val="24"/>
        </w:rPr>
        <w:t>=0.</w:t>
      </w:r>
      <w:r w:rsidR="009F4C52" w:rsidRPr="001112C6">
        <w:rPr>
          <w:rFonts w:eastAsiaTheme="minorEastAsia"/>
          <w:sz w:val="24"/>
          <w:szCs w:val="24"/>
        </w:rPr>
        <w:t>08</w:t>
      </w:r>
    </w:p>
    <w:p w14:paraId="2A4D4A83" w14:textId="0CE7A81F" w:rsidR="00145B0F" w:rsidRPr="001112C6" w:rsidRDefault="00145B0F" w:rsidP="00145B0F">
      <w:pPr>
        <w:rPr>
          <w:rFonts w:eastAsiaTheme="minorEastAsia"/>
          <w:sz w:val="24"/>
          <w:szCs w:val="24"/>
        </w:rPr>
      </w:pPr>
      <w:proofErr w:type="gramStart"/>
      <w:r w:rsidRPr="001112C6">
        <w:rPr>
          <w:rFonts w:eastAsiaTheme="minorEastAsia"/>
          <w:sz w:val="24"/>
          <w:szCs w:val="24"/>
        </w:rPr>
        <w:t>P(</w:t>
      </w:r>
      <w:proofErr w:type="gramEnd"/>
      <w:r w:rsidRPr="001112C6">
        <w:rPr>
          <w:rFonts w:eastAsiaTheme="minorEastAsia"/>
          <w:sz w:val="24"/>
          <w:szCs w:val="24"/>
        </w:rPr>
        <w:t xml:space="preserve">Actual </w:t>
      </w:r>
      <m:oMath>
        <m:r>
          <w:rPr>
            <w:rFonts w:ascii="Cambria Math" w:eastAsiaTheme="minorEastAsia" w:hAnsi="Cambria Math"/>
            <w:sz w:val="24"/>
            <w:szCs w:val="24"/>
          </w:rPr>
          <m:t>&lt;</m:t>
        </m:r>
      </m:oMath>
      <w:r w:rsidRPr="001112C6">
        <w:rPr>
          <w:rFonts w:eastAsiaTheme="minorEastAsia"/>
          <w:sz w:val="24"/>
          <w:szCs w:val="24"/>
        </w:rPr>
        <w:t xml:space="preserve"> 10% sales increase | Forecast is</w:t>
      </w:r>
      <w:r w:rsidR="00726F7D" w:rsidRPr="001112C6">
        <w:rPr>
          <w:rFonts w:eastAsiaTheme="minorEastAsia"/>
          <w:sz w:val="24"/>
          <w:szCs w:val="24"/>
        </w:rPr>
        <w:t>“No sales increase”</w:t>
      </w:r>
      <w:r w:rsidRPr="001112C6">
        <w:rPr>
          <w:rFonts w:eastAsiaTheme="minorEastAsia"/>
          <w:sz w:val="24"/>
          <w:szCs w:val="24"/>
        </w:rPr>
        <w:t xml:space="preserve">) = </w:t>
      </w:r>
      <w:r w:rsidR="009F4C52" w:rsidRPr="001112C6">
        <w:rPr>
          <w:rFonts w:eastAsiaTheme="minorEastAsia"/>
          <w:sz w:val="24"/>
          <w:szCs w:val="24"/>
        </w:rPr>
        <w:t>7/25</w:t>
      </w:r>
      <w:r w:rsidRPr="001112C6">
        <w:rPr>
          <w:rFonts w:eastAsiaTheme="minorEastAsia"/>
          <w:sz w:val="24"/>
          <w:szCs w:val="24"/>
        </w:rPr>
        <w:t xml:space="preserve"> = 0.</w:t>
      </w:r>
      <w:r w:rsidR="009F4C52" w:rsidRPr="001112C6">
        <w:rPr>
          <w:rFonts w:eastAsiaTheme="minorEastAsia"/>
          <w:sz w:val="24"/>
          <w:szCs w:val="24"/>
        </w:rPr>
        <w:t>28</w:t>
      </w:r>
    </w:p>
    <w:p w14:paraId="72304945" w14:textId="106B8B52" w:rsidR="00145B0F" w:rsidRDefault="00145B0F" w:rsidP="00145B0F">
      <w:pPr>
        <w:rPr>
          <w:rFonts w:eastAsiaTheme="minorEastAsia"/>
          <w:sz w:val="24"/>
          <w:szCs w:val="24"/>
        </w:rPr>
      </w:pPr>
      <w:proofErr w:type="gramStart"/>
      <w:r w:rsidRPr="001112C6">
        <w:rPr>
          <w:rFonts w:eastAsiaTheme="minorEastAsia"/>
          <w:sz w:val="24"/>
          <w:szCs w:val="24"/>
        </w:rPr>
        <w:t>P(</w:t>
      </w:r>
      <w:proofErr w:type="gramEnd"/>
      <w:r w:rsidRPr="001112C6">
        <w:rPr>
          <w:rFonts w:eastAsiaTheme="minorEastAsia"/>
          <w:sz w:val="24"/>
          <w:szCs w:val="24"/>
        </w:rPr>
        <w:t xml:space="preserve">Actual NO sales increase | Forecast </w:t>
      </w:r>
      <w:proofErr w:type="spellStart"/>
      <w:r w:rsidRPr="001112C6">
        <w:rPr>
          <w:rFonts w:eastAsiaTheme="minorEastAsia"/>
          <w:sz w:val="24"/>
          <w:szCs w:val="24"/>
        </w:rPr>
        <w:t>is</w:t>
      </w:r>
      <w:r w:rsidR="00726F7D" w:rsidRPr="001112C6">
        <w:rPr>
          <w:rFonts w:eastAsiaTheme="minorEastAsia"/>
          <w:sz w:val="24"/>
          <w:szCs w:val="24"/>
        </w:rPr>
        <w:t>“No</w:t>
      </w:r>
      <w:proofErr w:type="spellEnd"/>
      <w:r w:rsidR="00726F7D" w:rsidRPr="001112C6">
        <w:rPr>
          <w:rFonts w:eastAsiaTheme="minorEastAsia"/>
          <w:sz w:val="24"/>
          <w:szCs w:val="24"/>
        </w:rPr>
        <w:t xml:space="preserve"> sales increase”</w:t>
      </w:r>
      <w:r w:rsidRPr="001112C6">
        <w:rPr>
          <w:rFonts w:eastAsiaTheme="minorEastAsia"/>
          <w:sz w:val="24"/>
          <w:szCs w:val="24"/>
        </w:rPr>
        <w:t xml:space="preserve">) = </w:t>
      </w:r>
      <w:r w:rsidR="001112C6" w:rsidRPr="001112C6">
        <w:rPr>
          <w:rFonts w:eastAsiaTheme="minorEastAsia"/>
          <w:sz w:val="24"/>
          <w:szCs w:val="24"/>
        </w:rPr>
        <w:t>16/25</w:t>
      </w:r>
      <w:r w:rsidRPr="001112C6">
        <w:rPr>
          <w:rFonts w:eastAsiaTheme="minorEastAsia"/>
          <w:sz w:val="24"/>
          <w:szCs w:val="24"/>
        </w:rPr>
        <w:t xml:space="preserve"> = 0.</w:t>
      </w:r>
      <w:r w:rsidR="001112C6" w:rsidRPr="001112C6">
        <w:rPr>
          <w:rFonts w:eastAsiaTheme="minorEastAsia"/>
          <w:sz w:val="24"/>
          <w:szCs w:val="24"/>
        </w:rPr>
        <w:t>64</w:t>
      </w:r>
    </w:p>
    <w:p w14:paraId="114329FD" w14:textId="77777777" w:rsidR="00A84BCE" w:rsidRPr="00794610" w:rsidRDefault="00A84BCE" w:rsidP="002C36F5">
      <w:pPr>
        <w:rPr>
          <w:rFonts w:eastAsiaTheme="minorEastAsia"/>
          <w:sz w:val="24"/>
          <w:szCs w:val="24"/>
        </w:rPr>
      </w:pPr>
    </w:p>
    <w:tbl>
      <w:tblPr>
        <w:tblW w:w="9841" w:type="dxa"/>
        <w:tblInd w:w="-15" w:type="dxa"/>
        <w:tblLook w:val="04A0" w:firstRow="1" w:lastRow="0" w:firstColumn="1" w:lastColumn="0" w:noHBand="0" w:noVBand="1"/>
      </w:tblPr>
      <w:tblGrid>
        <w:gridCol w:w="2580"/>
        <w:gridCol w:w="2000"/>
        <w:gridCol w:w="1184"/>
        <w:gridCol w:w="1053"/>
        <w:gridCol w:w="1465"/>
        <w:gridCol w:w="1623"/>
      </w:tblGrid>
      <w:tr w:rsidR="00D14ACF" w:rsidRPr="00D14ACF" w14:paraId="6F8C8520" w14:textId="77777777" w:rsidTr="00D14ACF">
        <w:trPr>
          <w:trHeight w:val="300"/>
        </w:trPr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FBCD18" w14:textId="77777777" w:rsidR="00D14ACF" w:rsidRPr="00D14ACF" w:rsidRDefault="00D14ACF" w:rsidP="00D1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Forecast is "NO sales increase"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FD64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BFD8" w14:textId="77777777" w:rsidR="00D14ACF" w:rsidRPr="00D14ACF" w:rsidRDefault="00D14ACF" w:rsidP="00D1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Strategies</w:t>
            </w:r>
          </w:p>
        </w:tc>
      </w:tr>
      <w:tr w:rsidR="00D14ACF" w:rsidRPr="00D14ACF" w14:paraId="33593442" w14:textId="77777777" w:rsidTr="00D14ACF">
        <w:trPr>
          <w:trHeight w:val="300"/>
        </w:trPr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1DA6" w14:textId="77777777" w:rsidR="00D14ACF" w:rsidRPr="00D14ACF" w:rsidRDefault="00D14ACF" w:rsidP="00D1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Events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616B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Probability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FFF1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Buy 0 kegs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919F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Buy 8000 kegs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6F22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Buy 16000 kegs</w:t>
            </w:r>
          </w:p>
        </w:tc>
      </w:tr>
      <w:tr w:rsidR="00D14ACF" w:rsidRPr="00D14ACF" w14:paraId="31CBC17F" w14:textId="77777777" w:rsidTr="00D14ACF">
        <w:trPr>
          <w:trHeight w:val="300"/>
        </w:trPr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97B4" w14:textId="77777777" w:rsidR="00D14ACF" w:rsidRPr="00D14ACF" w:rsidRDefault="00D14ACF" w:rsidP="00D1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 xml:space="preserve">Kegs are available            </w:t>
            </w:r>
            <w:proofErr w:type="gramStart"/>
            <w:r w:rsidRPr="00D14ACF">
              <w:rPr>
                <w:rFonts w:ascii="Calibri" w:eastAsia="Times New Roman" w:hAnsi="Calibri" w:cs="Calibri"/>
                <w:color w:val="000000"/>
              </w:rPr>
              <w:t xml:space="preserve">   (</w:t>
            </w:r>
            <w:proofErr w:type="gramEnd"/>
            <w:r w:rsidRPr="00D14ACF">
              <w:rPr>
                <w:rFonts w:ascii="Calibri" w:eastAsia="Times New Roman" w:hAnsi="Calibri" w:cs="Calibri"/>
                <w:color w:val="000000"/>
              </w:rPr>
              <w:t>0.7)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920E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≥ 10%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0FBB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6FB1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D5C3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84000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4214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168000</w:t>
            </w:r>
          </w:p>
        </w:tc>
      </w:tr>
      <w:tr w:rsidR="00D14ACF" w:rsidRPr="00D14ACF" w14:paraId="5C2BC56E" w14:textId="77777777" w:rsidTr="00D14ACF">
        <w:trPr>
          <w:trHeight w:val="300"/>
        </w:trPr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02DF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07C5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&lt; 10%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D3A1" w14:textId="0653BCDA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90C5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A1C4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84000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D1FD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48000</w:t>
            </w:r>
          </w:p>
        </w:tc>
      </w:tr>
      <w:tr w:rsidR="00D14ACF" w:rsidRPr="00D14ACF" w14:paraId="73B0981E" w14:textId="77777777" w:rsidTr="00D14ACF">
        <w:trPr>
          <w:trHeight w:val="300"/>
        </w:trPr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1E3BB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3D72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No sales increase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2751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0D4B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B8EF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-36000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8121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-72000</w:t>
            </w:r>
          </w:p>
        </w:tc>
      </w:tr>
      <w:tr w:rsidR="00D14ACF" w:rsidRPr="00D14ACF" w14:paraId="76F139DF" w14:textId="77777777" w:rsidTr="00D14ACF">
        <w:trPr>
          <w:trHeight w:val="555"/>
        </w:trPr>
        <w:tc>
          <w:tcPr>
            <w:tcW w:w="4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9B87" w14:textId="77777777" w:rsidR="00D14ACF" w:rsidRPr="00D14ACF" w:rsidRDefault="00D14ACF" w:rsidP="00D1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 xml:space="preserve">Kegs are NOT available                                                   </w:t>
            </w:r>
            <w:proofErr w:type="gramStart"/>
            <w:r w:rsidRPr="00D14ACF">
              <w:rPr>
                <w:rFonts w:ascii="Calibri" w:eastAsia="Times New Roman" w:hAnsi="Calibri" w:cs="Calibri"/>
                <w:color w:val="000000"/>
              </w:rPr>
              <w:t xml:space="preserve">   (</w:t>
            </w:r>
            <w:proofErr w:type="gramEnd"/>
            <w:r w:rsidRPr="00D14ACF">
              <w:rPr>
                <w:rFonts w:ascii="Calibri" w:eastAsia="Times New Roman" w:hAnsi="Calibri" w:cs="Calibri"/>
                <w:color w:val="000000"/>
              </w:rPr>
              <w:t>0.3)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61C9" w14:textId="77777777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2A65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3E62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F956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14ACF" w:rsidRPr="00D14ACF" w14:paraId="10AABB1A" w14:textId="77777777" w:rsidTr="00D14ACF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13DA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6524" w14:textId="77777777" w:rsidR="00D14ACF" w:rsidRPr="00D14ACF" w:rsidRDefault="00D14ACF" w:rsidP="00D14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Expected Profit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F2D7" w14:textId="77777777" w:rsidR="00D14ACF" w:rsidRPr="00D14ACF" w:rsidRDefault="00D14ACF" w:rsidP="00D14A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F700" w14:textId="075EB4BE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 xml:space="preserve">           5,040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8D1E" w14:textId="276AC932" w:rsidR="00D14ACF" w:rsidRPr="00D14ACF" w:rsidRDefault="00D14ACF" w:rsidP="00D14A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4ACF">
              <w:rPr>
                <w:rFonts w:ascii="Calibri" w:eastAsia="Times New Roman" w:hAnsi="Calibri" w:cs="Calibri"/>
                <w:color w:val="000000"/>
              </w:rPr>
              <w:t xml:space="preserve">         </w:t>
            </w:r>
            <w:r w:rsidR="00980A68">
              <w:rPr>
                <w:rFonts w:ascii="Calibri" w:eastAsia="Times New Roman" w:hAnsi="Calibri" w:cs="Calibri"/>
                <w:color w:val="000000"/>
              </w:rPr>
              <w:t>-</w:t>
            </w:r>
            <w:r w:rsidRPr="00D14ACF">
              <w:rPr>
                <w:rFonts w:ascii="Calibri" w:eastAsia="Times New Roman" w:hAnsi="Calibri" w:cs="Calibri"/>
                <w:color w:val="000000"/>
              </w:rPr>
              <w:t>13,440</w:t>
            </w:r>
          </w:p>
        </w:tc>
      </w:tr>
    </w:tbl>
    <w:p w14:paraId="32DA47E5" w14:textId="00D88A06" w:rsidR="009C6F8F" w:rsidRDefault="009C6F8F" w:rsidP="006A03E1">
      <w:pPr>
        <w:rPr>
          <w:rFonts w:eastAsiaTheme="minorEastAsia"/>
          <w:b/>
          <w:bCs/>
          <w:sz w:val="24"/>
          <w:szCs w:val="24"/>
        </w:rPr>
      </w:pPr>
    </w:p>
    <w:p w14:paraId="0E33B6CA" w14:textId="70F8161C" w:rsidR="00D14ACF" w:rsidRDefault="00D14ACF" w:rsidP="006A03E1">
      <w:pPr>
        <w:rPr>
          <w:rFonts w:eastAsiaTheme="minorEastAsia"/>
          <w:b/>
          <w:bCs/>
          <w:sz w:val="24"/>
          <w:szCs w:val="24"/>
        </w:rPr>
      </w:pPr>
    </w:p>
    <w:p w14:paraId="6621EEBA" w14:textId="4895E32F" w:rsidR="00F2767C" w:rsidRPr="00A84BCE" w:rsidRDefault="00F2767C" w:rsidP="00F2767C">
      <w:pPr>
        <w:rPr>
          <w:rFonts w:eastAsiaTheme="minorEastAsia"/>
          <w:sz w:val="24"/>
          <w:szCs w:val="24"/>
        </w:rPr>
      </w:pPr>
      <w:r w:rsidRPr="00A84BCE">
        <w:rPr>
          <w:rFonts w:eastAsiaTheme="minorEastAsia"/>
          <w:sz w:val="24"/>
          <w:szCs w:val="24"/>
        </w:rPr>
        <w:t xml:space="preserve">If the weather forecast indicates that the sales will </w:t>
      </w:r>
      <w:r>
        <w:rPr>
          <w:rFonts w:eastAsiaTheme="minorEastAsia"/>
          <w:sz w:val="24"/>
          <w:szCs w:val="24"/>
        </w:rPr>
        <w:t>not increase,</w:t>
      </w:r>
      <w:r w:rsidRPr="00A84BCE">
        <w:rPr>
          <w:rFonts w:eastAsiaTheme="minorEastAsia"/>
          <w:sz w:val="24"/>
          <w:szCs w:val="24"/>
        </w:rPr>
        <w:t xml:space="preserve"> then the best strategy is to </w:t>
      </w:r>
      <w:r w:rsidRPr="00A84BCE">
        <w:rPr>
          <w:rFonts w:eastAsiaTheme="minorEastAsia"/>
          <w:b/>
          <w:bCs/>
          <w:sz w:val="24"/>
          <w:szCs w:val="24"/>
        </w:rPr>
        <w:t>Buy 8000 kegs</w:t>
      </w:r>
      <w:r w:rsidRPr="00A84BCE">
        <w:rPr>
          <w:rFonts w:eastAsiaTheme="minorEastAsia"/>
          <w:sz w:val="24"/>
          <w:szCs w:val="24"/>
        </w:rPr>
        <w:t xml:space="preserve">. It has the highest expected profit of </w:t>
      </w:r>
    </w:p>
    <w:p w14:paraId="3ED055A0" w14:textId="72EDB6FE" w:rsidR="00F2767C" w:rsidRDefault="00F2767C" w:rsidP="00F2767C">
      <w:pPr>
        <w:rPr>
          <w:rFonts w:eastAsiaTheme="minorEastAsia"/>
          <w:sz w:val="24"/>
          <w:szCs w:val="24"/>
        </w:rPr>
      </w:pPr>
      <w:r w:rsidRPr="00F2767C">
        <w:rPr>
          <w:rFonts w:eastAsiaTheme="minorEastAsia"/>
          <w:sz w:val="24"/>
          <w:szCs w:val="24"/>
        </w:rPr>
        <w:t>(84000*0.08 + 84000*0.28 -36000*0.</w:t>
      </w:r>
      <w:proofErr w:type="gramStart"/>
      <w:r w:rsidRPr="00F2767C">
        <w:rPr>
          <w:rFonts w:eastAsiaTheme="minorEastAsia"/>
          <w:sz w:val="24"/>
          <w:szCs w:val="24"/>
        </w:rPr>
        <w:t>64)*</w:t>
      </w:r>
      <w:proofErr w:type="gramEnd"/>
      <w:r w:rsidRPr="00F2767C">
        <w:rPr>
          <w:rFonts w:eastAsiaTheme="minorEastAsia"/>
          <w:sz w:val="24"/>
          <w:szCs w:val="24"/>
        </w:rPr>
        <w:t>0.7 + 0*0.3</w:t>
      </w:r>
      <w:r w:rsidRPr="00A84BCE">
        <w:rPr>
          <w:rFonts w:eastAsiaTheme="minorEastAsia"/>
          <w:sz w:val="24"/>
          <w:szCs w:val="24"/>
        </w:rPr>
        <w:t xml:space="preserve">= </w:t>
      </w:r>
      <w:r>
        <w:rPr>
          <w:rFonts w:eastAsiaTheme="minorEastAsia"/>
          <w:sz w:val="24"/>
          <w:szCs w:val="24"/>
        </w:rPr>
        <w:t>5,040</w:t>
      </w:r>
    </w:p>
    <w:p w14:paraId="2492147A" w14:textId="13285CDF" w:rsidR="00356048" w:rsidRDefault="00356048" w:rsidP="00F2767C">
      <w:pPr>
        <w:rPr>
          <w:rFonts w:eastAsiaTheme="minorEastAsia"/>
          <w:sz w:val="24"/>
          <w:szCs w:val="24"/>
        </w:rPr>
      </w:pPr>
    </w:p>
    <w:p w14:paraId="0E7F949B" w14:textId="779D7689" w:rsidR="00356048" w:rsidRDefault="00356048" w:rsidP="00F2767C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The overall expected profit if managers waited for the weather forecast is</w:t>
      </w:r>
    </w:p>
    <w:p w14:paraId="6ED970AF" w14:textId="65FC8227" w:rsidR="00356048" w:rsidRDefault="00356048" w:rsidP="00F2767C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(31/</w:t>
      </w:r>
      <w:proofErr w:type="gramStart"/>
      <w:r>
        <w:rPr>
          <w:rFonts w:eastAsiaTheme="minorEastAsia"/>
          <w:sz w:val="24"/>
          <w:szCs w:val="24"/>
        </w:rPr>
        <w:t>96)*</w:t>
      </w:r>
      <w:proofErr w:type="gramEnd"/>
      <w:r>
        <w:rPr>
          <w:rFonts w:eastAsiaTheme="minorEastAsia"/>
          <w:sz w:val="24"/>
          <w:szCs w:val="24"/>
        </w:rPr>
        <w:t>63406.45 +  (40/96)*42000  + (25/96)*5040 = 39,287.50</w:t>
      </w:r>
    </w:p>
    <w:p w14:paraId="231A02B6" w14:textId="37E6D337" w:rsidR="00FC1178" w:rsidRDefault="00FC1178" w:rsidP="00F2767C">
      <w:pPr>
        <w:rPr>
          <w:rFonts w:eastAsiaTheme="minorEastAsia"/>
          <w:sz w:val="24"/>
          <w:szCs w:val="24"/>
        </w:rPr>
      </w:pPr>
    </w:p>
    <w:p w14:paraId="2D41A951" w14:textId="755F515B" w:rsidR="00FC1178" w:rsidRDefault="00FC1178" w:rsidP="00F2767C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Since 39,287.50 &gt; 37200 (Expected profit if weather forecast is not used), then the managers should wait for the weather forecast.</w:t>
      </w:r>
    </w:p>
    <w:p w14:paraId="64C0F74F" w14:textId="6C1BDB5D" w:rsidR="00FC1178" w:rsidRDefault="00FC1178" w:rsidP="00F2767C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The optimal strategy would be:</w:t>
      </w:r>
    </w:p>
    <w:p w14:paraId="03BB63F1" w14:textId="37C53E1E" w:rsidR="00FC1178" w:rsidRDefault="00FC1178" w:rsidP="00FC1178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FC1178">
        <w:rPr>
          <w:rFonts w:eastAsiaTheme="minorEastAsia"/>
          <w:sz w:val="24"/>
          <w:szCs w:val="24"/>
        </w:rPr>
        <w:t>If the cost of obtaining the weather forecast is less than 39,287.50-37,200 = 2,087.50, then</w:t>
      </w:r>
      <w:r>
        <w:rPr>
          <w:rFonts w:eastAsiaTheme="minorEastAsia"/>
          <w:sz w:val="24"/>
          <w:szCs w:val="24"/>
        </w:rPr>
        <w:t xml:space="preserve"> wait for the weather forecast</w:t>
      </w:r>
    </w:p>
    <w:p w14:paraId="24ECD034" w14:textId="182D9907" w:rsidR="00FC1178" w:rsidRPr="00FC1178" w:rsidRDefault="00FC1178" w:rsidP="00FC1178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If the weather forecast indicates that “sales will increase by more than 10%”, then </w:t>
      </w:r>
      <w:r w:rsidRPr="005F28E1">
        <w:rPr>
          <w:rFonts w:eastAsiaTheme="minorEastAsia"/>
          <w:b/>
          <w:bCs/>
          <w:sz w:val="24"/>
          <w:szCs w:val="24"/>
        </w:rPr>
        <w:t xml:space="preserve">Buy </w:t>
      </w:r>
      <w:r w:rsidRPr="00FC1178">
        <w:rPr>
          <w:rFonts w:eastAsiaTheme="minorEastAsia"/>
          <w:b/>
          <w:bCs/>
          <w:sz w:val="24"/>
          <w:szCs w:val="24"/>
        </w:rPr>
        <w:t>16000 kegs</w:t>
      </w:r>
    </w:p>
    <w:p w14:paraId="5F040CC0" w14:textId="16A2EC9B" w:rsidR="00FC1178" w:rsidRPr="00FC1178" w:rsidRDefault="00FC1178" w:rsidP="00FC1178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FC1178">
        <w:rPr>
          <w:rFonts w:eastAsiaTheme="minorEastAsia"/>
          <w:sz w:val="24"/>
          <w:szCs w:val="24"/>
        </w:rPr>
        <w:t xml:space="preserve">If the weather forecast indicates that “sales will increase by less than 10%”, then </w:t>
      </w:r>
      <w:r w:rsidRPr="00FC1178">
        <w:rPr>
          <w:rFonts w:eastAsiaTheme="minorEastAsia"/>
          <w:b/>
          <w:bCs/>
          <w:sz w:val="24"/>
          <w:szCs w:val="24"/>
        </w:rPr>
        <w:t>Buy 8000 kegs</w:t>
      </w:r>
    </w:p>
    <w:p w14:paraId="035BB481" w14:textId="7BE39E4E" w:rsidR="00FC1178" w:rsidRPr="00FC1178" w:rsidRDefault="00FC1178" w:rsidP="00FC1178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If the weather forecast indicates that “sales will not increase, then </w:t>
      </w:r>
      <w:r w:rsidRPr="005F28E1">
        <w:rPr>
          <w:rFonts w:eastAsiaTheme="minorEastAsia"/>
          <w:b/>
          <w:bCs/>
          <w:sz w:val="24"/>
          <w:szCs w:val="24"/>
        </w:rPr>
        <w:t xml:space="preserve">Buy </w:t>
      </w:r>
      <w:r>
        <w:rPr>
          <w:rFonts w:eastAsiaTheme="minorEastAsia"/>
          <w:b/>
          <w:bCs/>
          <w:sz w:val="24"/>
          <w:szCs w:val="24"/>
        </w:rPr>
        <w:t>8</w:t>
      </w:r>
      <w:r w:rsidRPr="005F28E1">
        <w:rPr>
          <w:rFonts w:eastAsiaTheme="minorEastAsia"/>
          <w:b/>
          <w:bCs/>
          <w:sz w:val="24"/>
          <w:szCs w:val="24"/>
        </w:rPr>
        <w:t>000 kegs</w:t>
      </w:r>
    </w:p>
    <w:p w14:paraId="52796827" w14:textId="22FFCEE9" w:rsidR="00FC1178" w:rsidRDefault="00FC1178" w:rsidP="00FC1178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FC1178">
        <w:rPr>
          <w:rFonts w:eastAsiaTheme="minorEastAsia"/>
          <w:sz w:val="24"/>
          <w:szCs w:val="24"/>
        </w:rPr>
        <w:t xml:space="preserve">If the cost of obtaining the weather forecast </w:t>
      </w:r>
      <w:r>
        <w:rPr>
          <w:rFonts w:eastAsiaTheme="minorEastAsia"/>
          <w:sz w:val="24"/>
          <w:szCs w:val="24"/>
        </w:rPr>
        <w:t>exceeds</w:t>
      </w:r>
      <w:r w:rsidRPr="00FC1178">
        <w:rPr>
          <w:rFonts w:eastAsiaTheme="minorEastAsia"/>
          <w:sz w:val="24"/>
          <w:szCs w:val="24"/>
        </w:rPr>
        <w:t xml:space="preserve"> 39,287.50-37,200 = 2,087.50, then</w:t>
      </w:r>
      <w:r>
        <w:rPr>
          <w:rFonts w:eastAsiaTheme="minorEastAsia"/>
          <w:sz w:val="24"/>
          <w:szCs w:val="24"/>
        </w:rPr>
        <w:t xml:space="preserve"> do not wait for the weather forecast and the best strategy is to </w:t>
      </w:r>
      <w:r>
        <w:rPr>
          <w:rFonts w:eastAsiaTheme="minorEastAsia"/>
          <w:b/>
          <w:bCs/>
          <w:sz w:val="24"/>
          <w:szCs w:val="24"/>
        </w:rPr>
        <w:t>B</w:t>
      </w:r>
      <w:r w:rsidRPr="00D60BFE">
        <w:rPr>
          <w:rFonts w:eastAsiaTheme="minorEastAsia"/>
          <w:b/>
          <w:bCs/>
          <w:sz w:val="24"/>
          <w:szCs w:val="24"/>
        </w:rPr>
        <w:t>uy 16000 kegs</w:t>
      </w:r>
      <w:r w:rsidR="008D43B3">
        <w:rPr>
          <w:rFonts w:eastAsiaTheme="minorEastAsia"/>
          <w:b/>
          <w:bCs/>
          <w:sz w:val="24"/>
          <w:szCs w:val="24"/>
        </w:rPr>
        <w:t xml:space="preserve"> immediately</w:t>
      </w:r>
      <w:r>
        <w:rPr>
          <w:rFonts w:eastAsiaTheme="minorEastAsia"/>
          <w:sz w:val="24"/>
          <w:szCs w:val="24"/>
        </w:rPr>
        <w:t>.</w:t>
      </w:r>
    </w:p>
    <w:p w14:paraId="466947AC" w14:textId="4861DD29" w:rsidR="00B75B7D" w:rsidRDefault="00B75B7D" w:rsidP="00B75B7D">
      <w:pPr>
        <w:rPr>
          <w:rFonts w:eastAsiaTheme="minorEastAsia"/>
          <w:sz w:val="24"/>
          <w:szCs w:val="24"/>
        </w:rPr>
      </w:pPr>
    </w:p>
    <w:p w14:paraId="6D6E57FE" w14:textId="4AC515AD" w:rsidR="00F277D8" w:rsidRDefault="00F277D8" w:rsidP="00B75B7D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The Decision tree if the managers decided to wait for the weather forecast is given below.</w:t>
      </w:r>
    </w:p>
    <w:p w14:paraId="05DD6717" w14:textId="78040809" w:rsidR="00F277D8" w:rsidRDefault="00285D1C" w:rsidP="00B75B7D">
      <w:pPr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lastRenderedPageBreak/>
        <w:drawing>
          <wp:inline distT="0" distB="0" distL="0" distR="0" wp14:anchorId="4DB52B11" wp14:editId="140C4900">
            <wp:extent cx="5943600" cy="7926705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46DD5" w14:textId="5D065E24" w:rsidR="00F277D8" w:rsidRDefault="00F277D8" w:rsidP="00B75B7D">
      <w:pPr>
        <w:rPr>
          <w:rFonts w:eastAsiaTheme="minorEastAsia"/>
          <w:sz w:val="24"/>
          <w:szCs w:val="24"/>
        </w:rPr>
      </w:pPr>
    </w:p>
    <w:p w14:paraId="285466C7" w14:textId="00B752A0" w:rsidR="00FC1178" w:rsidRPr="00912563" w:rsidRDefault="00912563" w:rsidP="00912563">
      <w:pPr>
        <w:rPr>
          <w:rFonts w:eastAsiaTheme="minorEastAsia"/>
          <w:b/>
          <w:bCs/>
          <w:sz w:val="24"/>
          <w:szCs w:val="24"/>
        </w:rPr>
      </w:pPr>
      <w:r w:rsidRPr="00912563">
        <w:rPr>
          <w:rFonts w:eastAsiaTheme="minorEastAsia"/>
          <w:b/>
          <w:bCs/>
          <w:sz w:val="24"/>
          <w:szCs w:val="24"/>
        </w:rPr>
        <w:lastRenderedPageBreak/>
        <w:t>Part-c</w:t>
      </w:r>
    </w:p>
    <w:p w14:paraId="13E96D0A" w14:textId="7E75C7C8" w:rsidR="00912563" w:rsidRPr="00912563" w:rsidRDefault="00912563" w:rsidP="00912563">
      <w:pPr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drawing>
          <wp:inline distT="0" distB="0" distL="0" distR="0" wp14:anchorId="33CE42CA" wp14:editId="5BA5B0A0">
            <wp:extent cx="3931920" cy="1828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E10DE" w14:textId="2F212F76" w:rsidR="00FC1178" w:rsidRDefault="00912563" w:rsidP="00F2767C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The risk involved in making the decision is not considered. Although, we obtain the highest expected profit for each possible outcome, there is a possibility of making a negative profit.</w:t>
      </w:r>
      <w:r w:rsidR="00FF063F">
        <w:rPr>
          <w:rFonts w:eastAsiaTheme="minorEastAsia"/>
          <w:sz w:val="24"/>
          <w:szCs w:val="24"/>
        </w:rPr>
        <w:t xml:space="preserve"> If we are willing to have a negative profit in exchange for a higher “expected” return, then the analysis would be useful.</w:t>
      </w:r>
    </w:p>
    <w:sectPr w:rsidR="00FC1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10590"/>
    <w:multiLevelType w:val="hybridMultilevel"/>
    <w:tmpl w:val="D9ECD3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58"/>
    <w:rsid w:val="00020EC1"/>
    <w:rsid w:val="00081660"/>
    <w:rsid w:val="00081C3C"/>
    <w:rsid w:val="000D37E2"/>
    <w:rsid w:val="000F2BFB"/>
    <w:rsid w:val="00107207"/>
    <w:rsid w:val="001112C6"/>
    <w:rsid w:val="00126BD3"/>
    <w:rsid w:val="00133FC5"/>
    <w:rsid w:val="00145AFA"/>
    <w:rsid w:val="00145B0F"/>
    <w:rsid w:val="001504CF"/>
    <w:rsid w:val="00155A90"/>
    <w:rsid w:val="00156F7B"/>
    <w:rsid w:val="0017272F"/>
    <w:rsid w:val="00181C47"/>
    <w:rsid w:val="00185EF2"/>
    <w:rsid w:val="0019407E"/>
    <w:rsid w:val="001B100E"/>
    <w:rsid w:val="001D428A"/>
    <w:rsid w:val="001D7F08"/>
    <w:rsid w:val="001E6D5C"/>
    <w:rsid w:val="001F3858"/>
    <w:rsid w:val="002179E7"/>
    <w:rsid w:val="002239BF"/>
    <w:rsid w:val="00251927"/>
    <w:rsid w:val="0025763A"/>
    <w:rsid w:val="002620BE"/>
    <w:rsid w:val="00285D1C"/>
    <w:rsid w:val="0029095A"/>
    <w:rsid w:val="002C36F5"/>
    <w:rsid w:val="002C3B71"/>
    <w:rsid w:val="002C7877"/>
    <w:rsid w:val="002D1404"/>
    <w:rsid w:val="002E2265"/>
    <w:rsid w:val="002E5AF6"/>
    <w:rsid w:val="00322352"/>
    <w:rsid w:val="00356048"/>
    <w:rsid w:val="00364F4D"/>
    <w:rsid w:val="00374A2E"/>
    <w:rsid w:val="00383329"/>
    <w:rsid w:val="00385C2B"/>
    <w:rsid w:val="003F55B9"/>
    <w:rsid w:val="00400C2F"/>
    <w:rsid w:val="00434F17"/>
    <w:rsid w:val="0047174A"/>
    <w:rsid w:val="00473324"/>
    <w:rsid w:val="00477A74"/>
    <w:rsid w:val="004B4E8D"/>
    <w:rsid w:val="004F08E4"/>
    <w:rsid w:val="00550246"/>
    <w:rsid w:val="0055042B"/>
    <w:rsid w:val="00582A75"/>
    <w:rsid w:val="00591C04"/>
    <w:rsid w:val="005B2C3A"/>
    <w:rsid w:val="005F28E1"/>
    <w:rsid w:val="006A03E1"/>
    <w:rsid w:val="006E1A3E"/>
    <w:rsid w:val="00707519"/>
    <w:rsid w:val="00714D8A"/>
    <w:rsid w:val="007244BB"/>
    <w:rsid w:val="00726A23"/>
    <w:rsid w:val="00726F7D"/>
    <w:rsid w:val="00794610"/>
    <w:rsid w:val="007C24E6"/>
    <w:rsid w:val="007E08F5"/>
    <w:rsid w:val="007F4563"/>
    <w:rsid w:val="00806E21"/>
    <w:rsid w:val="00820D0A"/>
    <w:rsid w:val="00845ECC"/>
    <w:rsid w:val="008761F2"/>
    <w:rsid w:val="00882A4E"/>
    <w:rsid w:val="008B061A"/>
    <w:rsid w:val="008B312E"/>
    <w:rsid w:val="008C7B05"/>
    <w:rsid w:val="008D43B3"/>
    <w:rsid w:val="008E224F"/>
    <w:rsid w:val="0090663E"/>
    <w:rsid w:val="00912563"/>
    <w:rsid w:val="009377D5"/>
    <w:rsid w:val="0094045B"/>
    <w:rsid w:val="009502C7"/>
    <w:rsid w:val="00980A68"/>
    <w:rsid w:val="009A7B08"/>
    <w:rsid w:val="009C6F8F"/>
    <w:rsid w:val="009D3F22"/>
    <w:rsid w:val="009F4C52"/>
    <w:rsid w:val="009F604C"/>
    <w:rsid w:val="00A04C75"/>
    <w:rsid w:val="00A107DA"/>
    <w:rsid w:val="00A27365"/>
    <w:rsid w:val="00A452B6"/>
    <w:rsid w:val="00A84BCE"/>
    <w:rsid w:val="00AA297E"/>
    <w:rsid w:val="00B23926"/>
    <w:rsid w:val="00B451EC"/>
    <w:rsid w:val="00B50B67"/>
    <w:rsid w:val="00B75B7D"/>
    <w:rsid w:val="00B80744"/>
    <w:rsid w:val="00BB0ED6"/>
    <w:rsid w:val="00BD692C"/>
    <w:rsid w:val="00C649E7"/>
    <w:rsid w:val="00C71686"/>
    <w:rsid w:val="00C836DF"/>
    <w:rsid w:val="00CA2305"/>
    <w:rsid w:val="00CE631A"/>
    <w:rsid w:val="00D14ACF"/>
    <w:rsid w:val="00D60BFE"/>
    <w:rsid w:val="00D778E8"/>
    <w:rsid w:val="00D919C2"/>
    <w:rsid w:val="00D9562A"/>
    <w:rsid w:val="00DA236B"/>
    <w:rsid w:val="00DB1BDD"/>
    <w:rsid w:val="00DC34C8"/>
    <w:rsid w:val="00DE3E73"/>
    <w:rsid w:val="00E03576"/>
    <w:rsid w:val="00E40DC3"/>
    <w:rsid w:val="00E444B3"/>
    <w:rsid w:val="00E55F2B"/>
    <w:rsid w:val="00E731C9"/>
    <w:rsid w:val="00E7741C"/>
    <w:rsid w:val="00EA4C60"/>
    <w:rsid w:val="00EF4F94"/>
    <w:rsid w:val="00F0630D"/>
    <w:rsid w:val="00F06D84"/>
    <w:rsid w:val="00F12784"/>
    <w:rsid w:val="00F2767C"/>
    <w:rsid w:val="00F277D8"/>
    <w:rsid w:val="00F4686F"/>
    <w:rsid w:val="00F61821"/>
    <w:rsid w:val="00F82D6B"/>
    <w:rsid w:val="00F93599"/>
    <w:rsid w:val="00FA3C81"/>
    <w:rsid w:val="00FB0E5D"/>
    <w:rsid w:val="00FC021C"/>
    <w:rsid w:val="00FC1178"/>
    <w:rsid w:val="00FE304E"/>
    <w:rsid w:val="00FF063F"/>
    <w:rsid w:val="00FF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89EA3"/>
  <w15:chartTrackingRefBased/>
  <w15:docId w15:val="{DAF46343-F92F-492B-ADA6-4DAE765C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22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24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E224F"/>
    <w:rPr>
      <w:color w:val="808080"/>
    </w:rPr>
  </w:style>
  <w:style w:type="paragraph" w:styleId="ListParagraph">
    <w:name w:val="List Paragraph"/>
    <w:basedOn w:val="Normal"/>
    <w:uiPriority w:val="34"/>
    <w:qFormat/>
    <w:rsid w:val="00FC1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8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13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Elvin Orbillo</cp:lastModifiedBy>
  <cp:revision>139</cp:revision>
  <dcterms:created xsi:type="dcterms:W3CDTF">2021-01-03T09:29:00Z</dcterms:created>
  <dcterms:modified xsi:type="dcterms:W3CDTF">2021-01-03T22:02:00Z</dcterms:modified>
</cp:coreProperties>
</file>